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9EE" w:rsidRPr="004E7E5A" w:rsidRDefault="00F429EE" w:rsidP="00F429EE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Муниципальное бюджетное учреждение дополнительного образования</w:t>
      </w:r>
    </w:p>
    <w:p w:rsidR="00F429EE" w:rsidRPr="004E7E5A" w:rsidRDefault="00F429EE" w:rsidP="00F429EE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«Городской центр творческого развития и гуманитарного образования</w:t>
      </w:r>
    </w:p>
    <w:p w:rsidR="00F429EE" w:rsidRPr="004E7E5A" w:rsidRDefault="00F429EE" w:rsidP="00F429EE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для одаренных детей» г. Казани</w:t>
      </w:r>
    </w:p>
    <w:p w:rsidR="00F429EE" w:rsidRPr="004E7E5A" w:rsidRDefault="00F429EE" w:rsidP="00F429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29EE" w:rsidRPr="004E7E5A" w:rsidRDefault="00F429EE" w:rsidP="00F429EE">
      <w:pPr>
        <w:pStyle w:val="Style58"/>
        <w:widowControl/>
        <w:spacing w:line="240" w:lineRule="auto"/>
        <w:rPr>
          <w:b/>
          <w:sz w:val="28"/>
          <w:szCs w:val="28"/>
        </w:rPr>
      </w:pPr>
      <w:proofErr w:type="gramStart"/>
      <w:r w:rsidRPr="004E7E5A">
        <w:rPr>
          <w:b/>
          <w:sz w:val="28"/>
          <w:szCs w:val="28"/>
        </w:rPr>
        <w:t>Принята</w:t>
      </w:r>
      <w:proofErr w:type="gramEnd"/>
    </w:p>
    <w:p w:rsidR="00F429EE" w:rsidRPr="004E7E5A" w:rsidRDefault="00F429EE" w:rsidP="00F429EE">
      <w:pPr>
        <w:pStyle w:val="Style58"/>
        <w:widowControl/>
        <w:spacing w:line="240" w:lineRule="auto"/>
        <w:rPr>
          <w:rStyle w:val="FontStyle93"/>
          <w:sz w:val="28"/>
          <w:szCs w:val="28"/>
        </w:rPr>
      </w:pPr>
      <w:r w:rsidRPr="004E7E5A">
        <w:rPr>
          <w:sz w:val="28"/>
          <w:szCs w:val="28"/>
        </w:rPr>
        <w:t>На заседании педагогического совета</w:t>
      </w:r>
      <w:proofErr w:type="gramStart"/>
      <w:r w:rsidRPr="004E7E5A">
        <w:rPr>
          <w:sz w:val="28"/>
          <w:szCs w:val="28"/>
        </w:rPr>
        <w:t xml:space="preserve">  .</w:t>
      </w:r>
      <w:proofErr w:type="gramEnd"/>
      <w:r w:rsidRPr="004E7E5A">
        <w:rPr>
          <w:sz w:val="28"/>
          <w:szCs w:val="28"/>
        </w:rPr>
        <w:tab/>
      </w:r>
      <w:r w:rsidRPr="004E7E5A">
        <w:rPr>
          <w:sz w:val="28"/>
          <w:szCs w:val="28"/>
        </w:rPr>
        <w:tab/>
      </w:r>
      <w:r w:rsidRPr="004E7E5A">
        <w:rPr>
          <w:rStyle w:val="FontStyle93"/>
          <w:b/>
          <w:sz w:val="28"/>
          <w:szCs w:val="28"/>
        </w:rPr>
        <w:t>Утверждаю</w:t>
      </w:r>
    </w:p>
    <w:p w:rsidR="00F429EE" w:rsidRPr="004E7E5A" w:rsidRDefault="00F429EE" w:rsidP="00F429EE">
      <w:pPr>
        <w:pStyle w:val="Style58"/>
        <w:widowControl/>
        <w:spacing w:line="240" w:lineRule="auto"/>
        <w:rPr>
          <w:rStyle w:val="FontStyle93"/>
          <w:sz w:val="28"/>
          <w:szCs w:val="28"/>
        </w:rPr>
      </w:pPr>
      <w:r w:rsidRPr="004E7E5A">
        <w:rPr>
          <w:sz w:val="28"/>
          <w:szCs w:val="28"/>
        </w:rPr>
        <w:t>Протокол № ___ ___________ 201</w:t>
      </w:r>
      <w:r>
        <w:rPr>
          <w:sz w:val="28"/>
          <w:szCs w:val="28"/>
        </w:rPr>
        <w:t>7</w:t>
      </w:r>
      <w:r w:rsidRPr="004E7E5A">
        <w:rPr>
          <w:sz w:val="28"/>
          <w:szCs w:val="28"/>
        </w:rPr>
        <w:t xml:space="preserve"> г.</w:t>
      </w:r>
      <w:r w:rsidRPr="004E7E5A">
        <w:rPr>
          <w:rStyle w:val="FontStyle93"/>
          <w:sz w:val="28"/>
          <w:szCs w:val="28"/>
        </w:rPr>
        <w:tab/>
      </w:r>
      <w:r w:rsidRPr="004E7E5A">
        <w:rPr>
          <w:rStyle w:val="FontStyle93"/>
          <w:sz w:val="28"/>
          <w:szCs w:val="28"/>
        </w:rPr>
        <w:tab/>
        <w:t xml:space="preserve">Директор МБУ </w:t>
      </w:r>
      <w:proofErr w:type="gramStart"/>
      <w:r w:rsidRPr="004E7E5A">
        <w:rPr>
          <w:rStyle w:val="FontStyle93"/>
          <w:sz w:val="28"/>
          <w:szCs w:val="28"/>
        </w:rPr>
        <w:t>ДО</w:t>
      </w:r>
      <w:proofErr w:type="gramEnd"/>
      <w:r w:rsidRPr="004E7E5A">
        <w:rPr>
          <w:rStyle w:val="FontStyle93"/>
          <w:sz w:val="28"/>
          <w:szCs w:val="28"/>
        </w:rPr>
        <w:t xml:space="preserve"> </w:t>
      </w:r>
    </w:p>
    <w:p w:rsidR="00F429EE" w:rsidRPr="004E7E5A" w:rsidRDefault="00F429EE" w:rsidP="00F429EE">
      <w:pPr>
        <w:pStyle w:val="Style58"/>
        <w:widowControl/>
        <w:spacing w:line="240" w:lineRule="auto"/>
        <w:ind w:left="4104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>«Центр для одаренных детей»</w:t>
      </w:r>
    </w:p>
    <w:p w:rsidR="00F429EE" w:rsidRPr="004E7E5A" w:rsidRDefault="00F429EE" w:rsidP="00F429EE">
      <w:pPr>
        <w:pStyle w:val="Style58"/>
        <w:widowControl/>
        <w:spacing w:line="240" w:lineRule="auto"/>
        <w:ind w:left="4104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>_____________ Рахматуллина А.А.</w:t>
      </w:r>
    </w:p>
    <w:p w:rsidR="00F429EE" w:rsidRPr="004E7E5A" w:rsidRDefault="00F429EE" w:rsidP="00F429EE">
      <w:pPr>
        <w:pStyle w:val="Style58"/>
        <w:widowControl/>
        <w:spacing w:line="240" w:lineRule="auto"/>
        <w:ind w:left="4104"/>
        <w:jc w:val="right"/>
        <w:rPr>
          <w:rStyle w:val="FontStyle92"/>
          <w:sz w:val="28"/>
          <w:szCs w:val="28"/>
        </w:rPr>
      </w:pPr>
      <w:r w:rsidRPr="004E7E5A">
        <w:rPr>
          <w:rStyle w:val="FontStyle92"/>
          <w:spacing w:val="-30"/>
          <w:sz w:val="28"/>
          <w:szCs w:val="28"/>
        </w:rPr>
        <w:t xml:space="preserve">                                                          </w:t>
      </w:r>
    </w:p>
    <w:p w:rsidR="00F429EE" w:rsidRPr="004E7E5A" w:rsidRDefault="00F429EE" w:rsidP="00F429EE">
      <w:pPr>
        <w:pStyle w:val="Style58"/>
        <w:widowControl/>
        <w:tabs>
          <w:tab w:val="left" w:leader="underscore" w:pos="4776"/>
        </w:tabs>
        <w:spacing w:line="240" w:lineRule="auto"/>
        <w:ind w:left="4147"/>
        <w:jc w:val="right"/>
        <w:rPr>
          <w:rStyle w:val="FontStyle93"/>
          <w:i/>
          <w:sz w:val="28"/>
          <w:szCs w:val="28"/>
        </w:rPr>
      </w:pPr>
      <w:r w:rsidRPr="004E7E5A">
        <w:rPr>
          <w:rStyle w:val="FontStyle92"/>
          <w:sz w:val="28"/>
          <w:szCs w:val="28"/>
        </w:rPr>
        <w:t xml:space="preserve">        </w:t>
      </w:r>
      <w:r w:rsidRPr="004E7E5A">
        <w:rPr>
          <w:rStyle w:val="FontStyle92"/>
          <w:sz w:val="28"/>
          <w:szCs w:val="28"/>
        </w:rPr>
        <w:tab/>
        <w:t>Приказ №__ от «___»____________201</w:t>
      </w:r>
      <w:r w:rsidR="00422D59">
        <w:rPr>
          <w:rStyle w:val="FontStyle92"/>
          <w:sz w:val="28"/>
          <w:szCs w:val="28"/>
        </w:rPr>
        <w:t>7</w:t>
      </w:r>
      <w:bookmarkStart w:id="0" w:name="_GoBack"/>
      <w:bookmarkEnd w:id="0"/>
      <w:r w:rsidRPr="004E7E5A">
        <w:rPr>
          <w:rStyle w:val="FontStyle92"/>
          <w:sz w:val="28"/>
          <w:szCs w:val="28"/>
        </w:rPr>
        <w:t>_г.</w:t>
      </w:r>
    </w:p>
    <w:p w:rsidR="00F429EE" w:rsidRPr="004E7E5A" w:rsidRDefault="00F429EE" w:rsidP="00F429EE">
      <w:pPr>
        <w:pStyle w:val="Style58"/>
        <w:widowControl/>
        <w:tabs>
          <w:tab w:val="left" w:pos="5525"/>
        </w:tabs>
        <w:spacing w:line="240" w:lineRule="auto"/>
        <w:ind w:left="4066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 xml:space="preserve">                   </w:t>
      </w:r>
    </w:p>
    <w:p w:rsidR="00F429EE" w:rsidRDefault="00F429EE" w:rsidP="00F429E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429EE" w:rsidRDefault="00F429EE" w:rsidP="00F429E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429EE" w:rsidRDefault="00F429EE" w:rsidP="00F429E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429EE" w:rsidRPr="004E7E5A" w:rsidRDefault="00F429EE" w:rsidP="00F429E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429EE" w:rsidRPr="00D42143" w:rsidRDefault="00F429EE" w:rsidP="00F429E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2143">
        <w:rPr>
          <w:rFonts w:ascii="Times New Roman" w:hAnsi="Times New Roman" w:cs="Times New Roman"/>
          <w:b/>
          <w:sz w:val="32"/>
          <w:szCs w:val="32"/>
        </w:rPr>
        <w:t xml:space="preserve">Дополнительная общеобразовательная </w:t>
      </w:r>
    </w:p>
    <w:p w:rsidR="00F429EE" w:rsidRPr="00D42143" w:rsidRDefault="00F429EE" w:rsidP="00F429E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2143">
        <w:rPr>
          <w:rFonts w:ascii="Times New Roman" w:hAnsi="Times New Roman" w:cs="Times New Roman"/>
          <w:b/>
          <w:sz w:val="32"/>
          <w:szCs w:val="32"/>
        </w:rPr>
        <w:t>общеразвивающая программа</w:t>
      </w:r>
    </w:p>
    <w:p w:rsidR="00F429EE" w:rsidRPr="00D42143" w:rsidRDefault="00F429EE" w:rsidP="00F429E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естественно-научной</w:t>
      </w:r>
      <w:proofErr w:type="gramEnd"/>
      <w:r w:rsidRPr="00D42143">
        <w:rPr>
          <w:rFonts w:ascii="Times New Roman" w:hAnsi="Times New Roman" w:cs="Times New Roman"/>
          <w:b/>
          <w:sz w:val="32"/>
          <w:szCs w:val="32"/>
        </w:rPr>
        <w:t xml:space="preserve"> направленности</w:t>
      </w:r>
    </w:p>
    <w:p w:rsidR="00F429EE" w:rsidRPr="00D42143" w:rsidRDefault="00F429EE" w:rsidP="00F429E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42143">
        <w:rPr>
          <w:rFonts w:ascii="Times New Roman" w:hAnsi="Times New Roman" w:cs="Times New Roman"/>
          <w:b/>
          <w:i/>
          <w:sz w:val="32"/>
          <w:szCs w:val="32"/>
        </w:rPr>
        <w:t>«</w:t>
      </w:r>
      <w:r>
        <w:rPr>
          <w:rFonts w:ascii="Times New Roman" w:hAnsi="Times New Roman" w:cs="Times New Roman"/>
          <w:b/>
          <w:i/>
          <w:sz w:val="32"/>
          <w:szCs w:val="32"/>
        </w:rPr>
        <w:t>Основы геологии</w:t>
      </w:r>
      <w:r w:rsidRPr="00D42143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F429EE" w:rsidRPr="004E7E5A" w:rsidRDefault="00F429EE" w:rsidP="00F429E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429EE" w:rsidRPr="00D42143" w:rsidRDefault="00F429EE" w:rsidP="00F429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Возраст обучающихся: </w:t>
      </w:r>
      <w:r>
        <w:rPr>
          <w:rFonts w:ascii="Times New Roman" w:hAnsi="Times New Roman" w:cs="Times New Roman"/>
          <w:sz w:val="24"/>
          <w:szCs w:val="24"/>
        </w:rPr>
        <w:t>13-17</w:t>
      </w:r>
      <w:r w:rsidRPr="00D42143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F429EE" w:rsidRPr="00D42143" w:rsidRDefault="00F429EE" w:rsidP="00F429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Срок реализации: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42143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F429EE" w:rsidRPr="00D42143" w:rsidRDefault="00F429EE" w:rsidP="00F429E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429EE" w:rsidRPr="00D42143" w:rsidRDefault="00F429EE" w:rsidP="00F429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Составитель:</w:t>
      </w:r>
    </w:p>
    <w:p w:rsidR="00F429EE" w:rsidRDefault="00F429EE" w:rsidP="00F429EE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Амиров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Рустем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Вагизович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F429EE" w:rsidRDefault="00F429EE" w:rsidP="00F429E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п</w:t>
      </w:r>
      <w:r w:rsidRPr="00F75BE6">
        <w:rPr>
          <w:rFonts w:ascii="Times New Roman" w:hAnsi="Times New Roman" w:cs="Times New Roman"/>
          <w:sz w:val="28"/>
          <w:szCs w:val="28"/>
        </w:rPr>
        <w:t>едагог дополнительного образования</w:t>
      </w:r>
    </w:p>
    <w:p w:rsidR="00F429EE" w:rsidRPr="00D42143" w:rsidRDefault="00F429EE" w:rsidP="00F429E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категория: первая</w:t>
      </w:r>
    </w:p>
    <w:p w:rsidR="00F429EE" w:rsidRDefault="00F429EE" w:rsidP="00F429E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29EE" w:rsidRDefault="00F429EE" w:rsidP="00F429E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4390" w:rsidRDefault="00B94390" w:rsidP="00F429E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29EE" w:rsidRPr="00D42143" w:rsidRDefault="00F429EE" w:rsidP="00F429E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г. Казань, 201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F429EE" w:rsidRPr="004C20A2" w:rsidRDefault="00F429EE" w:rsidP="00F429E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0A2">
        <w:rPr>
          <w:rFonts w:ascii="Times New Roman" w:hAnsi="Times New Roman" w:cs="Times New Roman"/>
          <w:b/>
          <w:sz w:val="24"/>
          <w:szCs w:val="24"/>
        </w:rPr>
        <w:lastRenderedPageBreak/>
        <w:t>1.Пояснительная записка.</w:t>
      </w:r>
    </w:p>
    <w:p w:rsidR="00F429EE" w:rsidRPr="004C20A2" w:rsidRDefault="00F429EE" w:rsidP="00B9439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C20A2">
        <w:rPr>
          <w:rFonts w:ascii="Times New Roman" w:hAnsi="Times New Roman" w:cs="Times New Roman"/>
          <w:sz w:val="24"/>
          <w:szCs w:val="24"/>
        </w:rPr>
        <w:t>В целях реализации Распоряжения Правительства РФ от 24 апреля 2015</w:t>
      </w:r>
      <w:r w:rsidR="00B94390">
        <w:rPr>
          <w:rFonts w:ascii="Times New Roman" w:hAnsi="Times New Roman" w:cs="Times New Roman"/>
          <w:sz w:val="24"/>
          <w:szCs w:val="24"/>
        </w:rPr>
        <w:t xml:space="preserve"> </w:t>
      </w:r>
      <w:r w:rsidRPr="004C20A2">
        <w:rPr>
          <w:rFonts w:ascii="Times New Roman" w:hAnsi="Times New Roman" w:cs="Times New Roman"/>
          <w:sz w:val="24"/>
          <w:szCs w:val="24"/>
        </w:rPr>
        <w:t>г. № 729-р «План мероприятий на 2015-2020 годы по реализации Концепции</w:t>
      </w:r>
      <w:r w:rsidR="00B94390">
        <w:rPr>
          <w:rFonts w:ascii="Times New Roman" w:hAnsi="Times New Roman" w:cs="Times New Roman"/>
          <w:sz w:val="24"/>
          <w:szCs w:val="24"/>
        </w:rPr>
        <w:t xml:space="preserve"> </w:t>
      </w:r>
      <w:r w:rsidRPr="004C20A2">
        <w:rPr>
          <w:rFonts w:ascii="Times New Roman" w:hAnsi="Times New Roman" w:cs="Times New Roman"/>
          <w:sz w:val="24"/>
          <w:szCs w:val="24"/>
        </w:rPr>
        <w:t xml:space="preserve">развития дополнительного образования детей» (п.12,17,21) рабочая программа объединения разработана на основе: </w:t>
      </w:r>
    </w:p>
    <w:p w:rsidR="00F429EE" w:rsidRPr="004C20A2" w:rsidRDefault="00F429EE" w:rsidP="00F429EE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20A2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РФ».</w:t>
      </w:r>
    </w:p>
    <w:p w:rsidR="00F429EE" w:rsidRPr="004C20A2" w:rsidRDefault="00F429EE" w:rsidP="00F429EE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20A2">
        <w:rPr>
          <w:rFonts w:ascii="Times New Roman" w:hAnsi="Times New Roman" w:cs="Times New Roman"/>
          <w:sz w:val="24"/>
          <w:szCs w:val="24"/>
        </w:rPr>
        <w:t>Концепции развития дополнительного образования детей (Распоряжение Правительства РФ от 4 сентября 2014 г. № 1726-р).</w:t>
      </w:r>
    </w:p>
    <w:p w:rsidR="00F429EE" w:rsidRPr="004C20A2" w:rsidRDefault="00F429EE" w:rsidP="00F429EE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20A2">
        <w:rPr>
          <w:rFonts w:ascii="Times New Roman" w:hAnsi="Times New Roman" w:cs="Times New Roman"/>
          <w:sz w:val="24"/>
          <w:szCs w:val="24"/>
        </w:rPr>
        <w:t xml:space="preserve">Письма </w:t>
      </w:r>
      <w:proofErr w:type="spellStart"/>
      <w:r w:rsidRPr="004C20A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C20A2">
        <w:rPr>
          <w:rFonts w:ascii="Times New Roman" w:hAnsi="Times New Roman" w:cs="Times New Roman"/>
          <w:sz w:val="24"/>
          <w:szCs w:val="24"/>
        </w:rPr>
        <w:t xml:space="preserve"> России от 11.12.2006 г. № 06-1844 «О примерных требованиях к программам дополнительного образования детей». </w:t>
      </w:r>
    </w:p>
    <w:p w:rsidR="00F429EE" w:rsidRPr="004C20A2" w:rsidRDefault="00F429EE" w:rsidP="00F429EE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20A2"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F429EE" w:rsidRPr="004C20A2" w:rsidRDefault="00F429EE" w:rsidP="00F429EE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20A2">
        <w:rPr>
          <w:rFonts w:ascii="Times New Roman" w:hAnsi="Times New Roman" w:cs="Times New Roman"/>
          <w:sz w:val="24"/>
          <w:szCs w:val="24"/>
        </w:rPr>
        <w:t>Указа Президента РФ от 7 мая 2012</w:t>
      </w:r>
      <w:r w:rsidRPr="004C20A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C20A2">
        <w:rPr>
          <w:rFonts w:ascii="Times New Roman" w:hAnsi="Times New Roman" w:cs="Times New Roman"/>
          <w:sz w:val="24"/>
          <w:szCs w:val="24"/>
        </w:rPr>
        <w:t>г. №</w:t>
      </w:r>
      <w:r w:rsidRPr="004C20A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C20A2">
        <w:rPr>
          <w:rFonts w:ascii="Times New Roman" w:hAnsi="Times New Roman" w:cs="Times New Roman"/>
          <w:sz w:val="24"/>
          <w:szCs w:val="24"/>
        </w:rPr>
        <w:t>599 «О мерах по реализации государственной политики в области образования и науки».</w:t>
      </w:r>
    </w:p>
    <w:p w:rsidR="00F429EE" w:rsidRPr="004C20A2" w:rsidRDefault="00F429EE" w:rsidP="00F429EE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20A2">
        <w:rPr>
          <w:rFonts w:ascii="Times New Roman" w:hAnsi="Times New Roman" w:cs="Times New Roman"/>
          <w:sz w:val="24"/>
          <w:szCs w:val="24"/>
        </w:rPr>
        <w:t xml:space="preserve">Постановления Главного государственного санитарного врача РФ от 04.07.2014 № 41 «Об утверждении </w:t>
      </w:r>
      <w:proofErr w:type="spellStart"/>
      <w:r w:rsidRPr="004C20A2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C20A2">
        <w:rPr>
          <w:rFonts w:ascii="Times New Roman" w:hAnsi="Times New Roman" w:cs="Times New Roman"/>
          <w:sz w:val="24"/>
          <w:szCs w:val="24"/>
        </w:rPr>
        <w:t xml:space="preserve"> 2.4.4.3172-14 «Санитарно-эпидемиологические требования к устройству, содержанию и организации </w:t>
      </w:r>
      <w:proofErr w:type="gramStart"/>
      <w:r w:rsidRPr="004C20A2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4C20A2">
        <w:rPr>
          <w:rFonts w:ascii="Times New Roman" w:hAnsi="Times New Roman" w:cs="Times New Roman"/>
          <w:sz w:val="24"/>
          <w:szCs w:val="24"/>
        </w:rPr>
        <w:t>».</w:t>
      </w:r>
    </w:p>
    <w:p w:rsidR="00F429EE" w:rsidRPr="004C20A2" w:rsidRDefault="00F429EE" w:rsidP="00F429EE">
      <w:pPr>
        <w:pStyle w:val="51"/>
        <w:ind w:left="20"/>
        <w:rPr>
          <w:sz w:val="24"/>
          <w:szCs w:val="24"/>
        </w:rPr>
      </w:pPr>
      <w:r w:rsidRPr="004C20A2">
        <w:rPr>
          <w:rStyle w:val="50"/>
          <w:sz w:val="24"/>
          <w:szCs w:val="24"/>
        </w:rPr>
        <w:t>Актуальность программы</w:t>
      </w:r>
      <w:r w:rsidRPr="004C20A2">
        <w:rPr>
          <w:sz w:val="24"/>
          <w:szCs w:val="24"/>
        </w:rPr>
        <w:t xml:space="preserve"> заключается в том, что, являясь существенным дополнени</w:t>
      </w:r>
      <w:r w:rsidRPr="004C20A2">
        <w:rPr>
          <w:sz w:val="24"/>
          <w:szCs w:val="24"/>
        </w:rPr>
        <w:softHyphen/>
        <w:t>ем базовых школьных дисциплин - географии, биологии, химии, физики, геологическое об</w:t>
      </w:r>
      <w:r w:rsidRPr="004C20A2">
        <w:rPr>
          <w:sz w:val="24"/>
          <w:szCs w:val="24"/>
        </w:rPr>
        <w:softHyphen/>
        <w:t>разование позволит школьникам получить соответствующее современному уровню целост</w:t>
      </w:r>
      <w:r w:rsidRPr="004C20A2">
        <w:rPr>
          <w:sz w:val="24"/>
          <w:szCs w:val="24"/>
        </w:rPr>
        <w:softHyphen/>
        <w:t>ное представления о Земле как о космическом и геологическом теле тем самым усилит инте</w:t>
      </w:r>
      <w:r w:rsidRPr="004C20A2">
        <w:rPr>
          <w:sz w:val="24"/>
          <w:szCs w:val="24"/>
        </w:rPr>
        <w:softHyphen/>
        <w:t>грацию перечисленных предметов.</w:t>
      </w:r>
    </w:p>
    <w:p w:rsidR="00F429EE" w:rsidRPr="004C20A2" w:rsidRDefault="00F429EE" w:rsidP="00F429EE">
      <w:pPr>
        <w:pStyle w:val="51"/>
        <w:ind w:left="20"/>
        <w:rPr>
          <w:sz w:val="24"/>
          <w:szCs w:val="24"/>
        </w:rPr>
      </w:pPr>
      <w:r w:rsidRPr="004C20A2">
        <w:rPr>
          <w:rStyle w:val="50"/>
          <w:sz w:val="24"/>
          <w:szCs w:val="24"/>
        </w:rPr>
        <w:t>Особенностью</w:t>
      </w:r>
      <w:r w:rsidRPr="004C20A2">
        <w:rPr>
          <w:rStyle w:val="52"/>
          <w:sz w:val="24"/>
          <w:szCs w:val="24"/>
        </w:rPr>
        <w:t xml:space="preserve"> программы</w:t>
      </w:r>
      <w:r w:rsidRPr="004C20A2">
        <w:rPr>
          <w:sz w:val="24"/>
          <w:szCs w:val="24"/>
        </w:rPr>
        <w:t xml:space="preserve"> является и то, что, изучая геологию, увлекаясь романтикой профессии геолога, обучающиеся в объединениях, определяют для себя горизонты развития самостоятельно, проходя при этом путь личного развития быстрыми темпами, на максималь</w:t>
      </w:r>
      <w:r w:rsidRPr="004C20A2">
        <w:rPr>
          <w:sz w:val="24"/>
          <w:szCs w:val="24"/>
        </w:rPr>
        <w:softHyphen/>
        <w:t>ном уровне сложности.</w:t>
      </w:r>
    </w:p>
    <w:p w:rsidR="00F429EE" w:rsidRPr="004C20A2" w:rsidRDefault="00F429EE" w:rsidP="00F429EE">
      <w:pPr>
        <w:pStyle w:val="51"/>
        <w:ind w:left="20"/>
        <w:rPr>
          <w:sz w:val="24"/>
          <w:szCs w:val="24"/>
        </w:rPr>
      </w:pPr>
      <w:r w:rsidRPr="004C20A2">
        <w:rPr>
          <w:rStyle w:val="50"/>
          <w:sz w:val="24"/>
          <w:szCs w:val="24"/>
        </w:rPr>
        <w:t>Новизна программы</w:t>
      </w:r>
      <w:r w:rsidRPr="004C20A2">
        <w:rPr>
          <w:sz w:val="24"/>
          <w:szCs w:val="24"/>
        </w:rPr>
        <w:t xml:space="preserve"> в том, что программа позволяет обучающимся находить реальные мотивы и цели, побуждающие к учебной деятельности, что неизбежно приведет к работе с научными теоретическими понятиями, к формированию теоретического мышления и творче</w:t>
      </w:r>
      <w:r w:rsidRPr="004C20A2">
        <w:rPr>
          <w:sz w:val="24"/>
          <w:szCs w:val="24"/>
        </w:rPr>
        <w:softHyphen/>
        <w:t>ских способностей, и, следовательно, развитие творческого потенциала.</w:t>
      </w:r>
    </w:p>
    <w:p w:rsidR="00F429EE" w:rsidRPr="004C20A2" w:rsidRDefault="00F429EE" w:rsidP="00F429EE">
      <w:pPr>
        <w:pStyle w:val="41"/>
        <w:spacing w:before="0"/>
        <w:ind w:left="20"/>
        <w:rPr>
          <w:sz w:val="24"/>
          <w:szCs w:val="24"/>
        </w:rPr>
      </w:pPr>
      <w:r w:rsidRPr="004C20A2">
        <w:rPr>
          <w:sz w:val="24"/>
          <w:szCs w:val="24"/>
        </w:rPr>
        <w:t>В</w:t>
      </w:r>
      <w:r w:rsidRPr="004C20A2">
        <w:rPr>
          <w:rStyle w:val="40"/>
          <w:sz w:val="24"/>
          <w:szCs w:val="24"/>
        </w:rPr>
        <w:t xml:space="preserve"> основу программы</w:t>
      </w:r>
      <w:r w:rsidRPr="004C20A2">
        <w:rPr>
          <w:sz w:val="24"/>
          <w:szCs w:val="24"/>
        </w:rPr>
        <w:t xml:space="preserve"> положен краеведческий принцип, что значительно расширяет представление о геологии родного края, его ресурсах, охране и преобразовании природы.</w:t>
      </w:r>
    </w:p>
    <w:p w:rsidR="00F429EE" w:rsidRPr="004C20A2" w:rsidRDefault="00F429EE" w:rsidP="00F429EE">
      <w:pPr>
        <w:pStyle w:val="61"/>
        <w:ind w:left="20"/>
        <w:rPr>
          <w:sz w:val="24"/>
          <w:szCs w:val="24"/>
        </w:rPr>
      </w:pPr>
      <w:r w:rsidRPr="004C20A2">
        <w:rPr>
          <w:rStyle w:val="60"/>
          <w:i w:val="0"/>
          <w:iCs w:val="0"/>
          <w:sz w:val="24"/>
          <w:szCs w:val="24"/>
        </w:rPr>
        <w:t>Таким образом,</w:t>
      </w:r>
      <w:r w:rsidRPr="004C20A2">
        <w:rPr>
          <w:sz w:val="24"/>
          <w:szCs w:val="24"/>
        </w:rPr>
        <w:t xml:space="preserve"> основная цель</w:t>
      </w:r>
      <w:r w:rsidRPr="004C20A2">
        <w:rPr>
          <w:rStyle w:val="60"/>
          <w:i w:val="0"/>
          <w:iCs w:val="0"/>
          <w:sz w:val="24"/>
          <w:szCs w:val="24"/>
        </w:rPr>
        <w:t xml:space="preserve"> данной программы:</w:t>
      </w:r>
      <w:r w:rsidRPr="004C20A2">
        <w:rPr>
          <w:sz w:val="24"/>
          <w:szCs w:val="24"/>
        </w:rPr>
        <w:t xml:space="preserve"> создание условий для развития лич</w:t>
      </w:r>
      <w:r w:rsidRPr="004C20A2">
        <w:rPr>
          <w:sz w:val="24"/>
          <w:szCs w:val="24"/>
        </w:rPr>
        <w:softHyphen/>
        <w:t>ности учащихся, способной к самообразованию, саморазвитию, самореализации, через освоение геологических знаний, изучение природы родного края, профессиональную направ</w:t>
      </w:r>
      <w:r w:rsidRPr="004C20A2">
        <w:rPr>
          <w:sz w:val="24"/>
          <w:szCs w:val="24"/>
        </w:rPr>
        <w:softHyphen/>
        <w:t>ленность.</w:t>
      </w:r>
    </w:p>
    <w:p w:rsidR="00F429EE" w:rsidRPr="004C20A2" w:rsidRDefault="00F429EE" w:rsidP="00F429EE">
      <w:pPr>
        <w:pStyle w:val="71"/>
        <w:ind w:left="340" w:right="4360"/>
        <w:rPr>
          <w:sz w:val="24"/>
          <w:szCs w:val="24"/>
        </w:rPr>
      </w:pPr>
      <w:r w:rsidRPr="004C20A2">
        <w:rPr>
          <w:sz w:val="24"/>
          <w:szCs w:val="24"/>
        </w:rPr>
        <w:t>Исходя из цели, определены следующие</w:t>
      </w:r>
      <w:r w:rsidRPr="004C20A2">
        <w:rPr>
          <w:rStyle w:val="70"/>
          <w:sz w:val="24"/>
          <w:szCs w:val="24"/>
        </w:rPr>
        <w:t xml:space="preserve"> задачи: </w:t>
      </w:r>
      <w:r w:rsidRPr="004C20A2">
        <w:rPr>
          <w:rStyle w:val="74"/>
          <w:sz w:val="24"/>
          <w:szCs w:val="24"/>
        </w:rPr>
        <w:t>Обучающие.</w:t>
      </w:r>
    </w:p>
    <w:p w:rsidR="00F429EE" w:rsidRPr="004C20A2" w:rsidRDefault="00F429EE" w:rsidP="00F429EE">
      <w:pPr>
        <w:pStyle w:val="71"/>
        <w:numPr>
          <w:ilvl w:val="0"/>
          <w:numId w:val="12"/>
        </w:numPr>
        <w:tabs>
          <w:tab w:val="left" w:pos="303"/>
        </w:tabs>
        <w:ind w:left="20"/>
        <w:rPr>
          <w:sz w:val="24"/>
          <w:szCs w:val="24"/>
        </w:rPr>
      </w:pPr>
      <w:r w:rsidRPr="004C20A2">
        <w:rPr>
          <w:sz w:val="24"/>
          <w:szCs w:val="24"/>
        </w:rPr>
        <w:t>обучение основам геологических знаний;</w:t>
      </w:r>
    </w:p>
    <w:p w:rsidR="00F429EE" w:rsidRPr="004C20A2" w:rsidRDefault="00F429EE" w:rsidP="00F429EE">
      <w:pPr>
        <w:pStyle w:val="71"/>
        <w:numPr>
          <w:ilvl w:val="0"/>
          <w:numId w:val="12"/>
        </w:numPr>
        <w:tabs>
          <w:tab w:val="left" w:pos="298"/>
        </w:tabs>
        <w:ind w:left="20"/>
        <w:rPr>
          <w:sz w:val="24"/>
          <w:szCs w:val="24"/>
        </w:rPr>
      </w:pPr>
      <w:r w:rsidRPr="004C20A2">
        <w:rPr>
          <w:sz w:val="24"/>
          <w:szCs w:val="24"/>
        </w:rPr>
        <w:t>развитие умения работать с разными источниками информации;</w:t>
      </w:r>
    </w:p>
    <w:p w:rsidR="00F429EE" w:rsidRPr="004C20A2" w:rsidRDefault="00F429EE" w:rsidP="00F429EE">
      <w:pPr>
        <w:pStyle w:val="81"/>
        <w:numPr>
          <w:ilvl w:val="0"/>
          <w:numId w:val="12"/>
        </w:numPr>
        <w:tabs>
          <w:tab w:val="left" w:pos="303"/>
        </w:tabs>
        <w:ind w:left="20"/>
        <w:rPr>
          <w:sz w:val="24"/>
          <w:szCs w:val="24"/>
        </w:rPr>
      </w:pPr>
      <w:proofErr w:type="gramStart"/>
      <w:r w:rsidRPr="004C20A2">
        <w:rPr>
          <w:sz w:val="24"/>
          <w:szCs w:val="24"/>
        </w:rPr>
        <w:t>интеграция геологии и образовательных дисциплин (математики, физики, химии, геогра</w:t>
      </w:r>
      <w:r w:rsidRPr="004C20A2">
        <w:rPr>
          <w:sz w:val="24"/>
          <w:szCs w:val="24"/>
        </w:rPr>
        <w:softHyphen/>
        <w:t>фии, биологии, астрономии, краеведения и др.);</w:t>
      </w:r>
      <w:proofErr w:type="gramEnd"/>
    </w:p>
    <w:p w:rsidR="00F429EE" w:rsidRPr="004C20A2" w:rsidRDefault="00F429EE" w:rsidP="00F429EE">
      <w:pPr>
        <w:pStyle w:val="81"/>
        <w:numPr>
          <w:ilvl w:val="0"/>
          <w:numId w:val="12"/>
        </w:numPr>
        <w:tabs>
          <w:tab w:val="left" w:pos="303"/>
        </w:tabs>
        <w:ind w:left="20"/>
        <w:rPr>
          <w:sz w:val="24"/>
          <w:szCs w:val="24"/>
        </w:rPr>
      </w:pPr>
      <w:r w:rsidRPr="004C20A2">
        <w:rPr>
          <w:sz w:val="24"/>
          <w:szCs w:val="24"/>
        </w:rPr>
        <w:t xml:space="preserve">формирование навыка приобретения </w:t>
      </w:r>
      <w:proofErr w:type="gramStart"/>
      <w:r w:rsidRPr="004C20A2">
        <w:rPr>
          <w:sz w:val="24"/>
          <w:szCs w:val="24"/>
        </w:rPr>
        <w:t>обучающимися</w:t>
      </w:r>
      <w:proofErr w:type="gramEnd"/>
      <w:r w:rsidRPr="004C20A2">
        <w:rPr>
          <w:sz w:val="24"/>
          <w:szCs w:val="24"/>
        </w:rPr>
        <w:t xml:space="preserve"> личного практического и теоретиче</w:t>
      </w:r>
      <w:r w:rsidRPr="004C20A2">
        <w:rPr>
          <w:sz w:val="24"/>
          <w:szCs w:val="24"/>
        </w:rPr>
        <w:softHyphen/>
        <w:t>ского опыта;</w:t>
      </w:r>
    </w:p>
    <w:p w:rsidR="00F429EE" w:rsidRPr="004C20A2" w:rsidRDefault="00F429EE" w:rsidP="00F429EE">
      <w:pPr>
        <w:pStyle w:val="71"/>
        <w:numPr>
          <w:ilvl w:val="0"/>
          <w:numId w:val="12"/>
        </w:numPr>
        <w:tabs>
          <w:tab w:val="left" w:pos="303"/>
        </w:tabs>
        <w:ind w:left="20"/>
        <w:rPr>
          <w:sz w:val="24"/>
          <w:szCs w:val="24"/>
        </w:rPr>
      </w:pPr>
      <w:r w:rsidRPr="004C20A2">
        <w:rPr>
          <w:sz w:val="24"/>
          <w:szCs w:val="24"/>
        </w:rPr>
        <w:lastRenderedPageBreak/>
        <w:t>обучение приемам мониторинга окружающей среды;</w:t>
      </w:r>
    </w:p>
    <w:p w:rsidR="00F429EE" w:rsidRPr="004C20A2" w:rsidRDefault="00F429EE" w:rsidP="00F429EE">
      <w:pPr>
        <w:pStyle w:val="81"/>
        <w:numPr>
          <w:ilvl w:val="0"/>
          <w:numId w:val="12"/>
        </w:numPr>
        <w:tabs>
          <w:tab w:val="left" w:pos="303"/>
        </w:tabs>
        <w:ind w:left="20"/>
        <w:rPr>
          <w:sz w:val="24"/>
          <w:szCs w:val="24"/>
        </w:rPr>
      </w:pPr>
      <w:r w:rsidRPr="004C20A2">
        <w:rPr>
          <w:sz w:val="24"/>
          <w:szCs w:val="24"/>
        </w:rPr>
        <w:t>формирование туристско-бытовых знаний, умений, навыков, основ личной гигиены и пер</w:t>
      </w:r>
      <w:r w:rsidRPr="004C20A2">
        <w:rPr>
          <w:sz w:val="24"/>
          <w:szCs w:val="24"/>
        </w:rPr>
        <w:softHyphen/>
        <w:t>вой до врачебной помощи.</w:t>
      </w:r>
    </w:p>
    <w:p w:rsidR="00F429EE" w:rsidRPr="004C20A2" w:rsidRDefault="00F429EE" w:rsidP="00F429EE">
      <w:pPr>
        <w:pStyle w:val="91"/>
        <w:ind w:left="20"/>
        <w:rPr>
          <w:sz w:val="24"/>
          <w:szCs w:val="24"/>
        </w:rPr>
      </w:pPr>
      <w:r w:rsidRPr="004C20A2">
        <w:rPr>
          <w:sz w:val="24"/>
          <w:szCs w:val="24"/>
        </w:rPr>
        <w:t>Развивающие:</w:t>
      </w:r>
    </w:p>
    <w:p w:rsidR="00F429EE" w:rsidRPr="004C20A2" w:rsidRDefault="00F429EE" w:rsidP="00F429EE">
      <w:pPr>
        <w:pStyle w:val="81"/>
        <w:numPr>
          <w:ilvl w:val="0"/>
          <w:numId w:val="12"/>
        </w:numPr>
        <w:tabs>
          <w:tab w:val="left" w:pos="303"/>
        </w:tabs>
        <w:ind w:left="20"/>
        <w:rPr>
          <w:sz w:val="24"/>
          <w:szCs w:val="24"/>
        </w:rPr>
      </w:pPr>
      <w:r w:rsidRPr="004C20A2">
        <w:rPr>
          <w:sz w:val="24"/>
          <w:szCs w:val="24"/>
        </w:rPr>
        <w:t>создание условий для развития теоретического и диалектического мышления обучающих</w:t>
      </w:r>
      <w:r w:rsidRPr="004C20A2">
        <w:rPr>
          <w:sz w:val="24"/>
          <w:szCs w:val="24"/>
        </w:rPr>
        <w:softHyphen/>
        <w:t>ся;</w:t>
      </w:r>
    </w:p>
    <w:p w:rsidR="00F429EE" w:rsidRPr="004C20A2" w:rsidRDefault="00F429EE" w:rsidP="00F429EE">
      <w:pPr>
        <w:pStyle w:val="81"/>
        <w:numPr>
          <w:ilvl w:val="0"/>
          <w:numId w:val="12"/>
        </w:numPr>
        <w:tabs>
          <w:tab w:val="left" w:pos="303"/>
        </w:tabs>
        <w:ind w:left="20" w:right="20"/>
        <w:rPr>
          <w:sz w:val="24"/>
          <w:szCs w:val="24"/>
        </w:rPr>
      </w:pPr>
      <w:r w:rsidRPr="004C20A2">
        <w:rPr>
          <w:sz w:val="24"/>
          <w:szCs w:val="24"/>
        </w:rPr>
        <w:t>создание условий для поддержания высокого уровня познавательной активности обучаю</w:t>
      </w:r>
      <w:r w:rsidRPr="004C20A2">
        <w:rPr>
          <w:sz w:val="24"/>
          <w:szCs w:val="24"/>
        </w:rPr>
        <w:softHyphen/>
        <w:t>щихся через организацию их собственной учебной деятельности;</w:t>
      </w:r>
    </w:p>
    <w:p w:rsidR="00F429EE" w:rsidRPr="004C20A2" w:rsidRDefault="00F429EE" w:rsidP="00F429EE">
      <w:pPr>
        <w:pStyle w:val="81"/>
        <w:numPr>
          <w:ilvl w:val="0"/>
          <w:numId w:val="12"/>
        </w:numPr>
        <w:tabs>
          <w:tab w:val="left" w:pos="298"/>
        </w:tabs>
        <w:ind w:left="20" w:right="20"/>
        <w:rPr>
          <w:sz w:val="24"/>
          <w:szCs w:val="24"/>
        </w:rPr>
      </w:pPr>
      <w:r w:rsidRPr="004C20A2">
        <w:rPr>
          <w:sz w:val="24"/>
          <w:szCs w:val="24"/>
        </w:rPr>
        <w:t xml:space="preserve">развитие способностей принимать не стандартные решения в исключительных ситуациях. </w:t>
      </w:r>
      <w:r w:rsidRPr="004C20A2">
        <w:rPr>
          <w:rStyle w:val="80"/>
          <w:sz w:val="24"/>
          <w:szCs w:val="24"/>
        </w:rPr>
        <w:t>Воспитывающие:</w:t>
      </w:r>
    </w:p>
    <w:p w:rsidR="00F429EE" w:rsidRPr="004C20A2" w:rsidRDefault="00F429EE" w:rsidP="00F429EE">
      <w:pPr>
        <w:pStyle w:val="71"/>
        <w:numPr>
          <w:ilvl w:val="0"/>
          <w:numId w:val="12"/>
        </w:numPr>
        <w:tabs>
          <w:tab w:val="left" w:pos="164"/>
        </w:tabs>
        <w:ind w:left="20"/>
        <w:rPr>
          <w:sz w:val="24"/>
          <w:szCs w:val="24"/>
        </w:rPr>
      </w:pPr>
      <w:r w:rsidRPr="004C20A2">
        <w:rPr>
          <w:sz w:val="24"/>
          <w:szCs w:val="24"/>
        </w:rPr>
        <w:t>воспитание патриотизма через изучение природы родного края;</w:t>
      </w:r>
    </w:p>
    <w:p w:rsidR="00F429EE" w:rsidRPr="004C20A2" w:rsidRDefault="00F429EE" w:rsidP="00F429EE">
      <w:pPr>
        <w:pStyle w:val="81"/>
        <w:numPr>
          <w:ilvl w:val="0"/>
          <w:numId w:val="12"/>
        </w:numPr>
        <w:tabs>
          <w:tab w:val="left" w:pos="164"/>
        </w:tabs>
        <w:ind w:left="20" w:right="20"/>
        <w:rPr>
          <w:sz w:val="24"/>
          <w:szCs w:val="24"/>
        </w:rPr>
      </w:pPr>
      <w:r w:rsidRPr="004C20A2">
        <w:rPr>
          <w:sz w:val="24"/>
          <w:szCs w:val="24"/>
        </w:rPr>
        <w:t>формирование экологической культуры, чувства ответственности за сохранение окружаю</w:t>
      </w:r>
      <w:r w:rsidRPr="004C20A2">
        <w:rPr>
          <w:sz w:val="24"/>
          <w:szCs w:val="24"/>
        </w:rPr>
        <w:softHyphen/>
        <w:t>щей среды;</w:t>
      </w:r>
    </w:p>
    <w:p w:rsidR="00F429EE" w:rsidRPr="004C20A2" w:rsidRDefault="00F429EE" w:rsidP="00F429EE">
      <w:pPr>
        <w:pStyle w:val="71"/>
        <w:numPr>
          <w:ilvl w:val="0"/>
          <w:numId w:val="12"/>
        </w:numPr>
        <w:tabs>
          <w:tab w:val="left" w:pos="164"/>
        </w:tabs>
        <w:ind w:left="20"/>
        <w:rPr>
          <w:sz w:val="24"/>
          <w:szCs w:val="24"/>
        </w:rPr>
      </w:pPr>
      <w:r w:rsidRPr="004C20A2">
        <w:rPr>
          <w:sz w:val="24"/>
          <w:szCs w:val="24"/>
        </w:rPr>
        <w:t>воспитание личности способной думать, творить, действовать;</w:t>
      </w:r>
    </w:p>
    <w:p w:rsidR="00F429EE" w:rsidRPr="004C20A2" w:rsidRDefault="00F429EE" w:rsidP="00F429EE">
      <w:pPr>
        <w:pStyle w:val="81"/>
        <w:numPr>
          <w:ilvl w:val="0"/>
          <w:numId w:val="12"/>
        </w:numPr>
        <w:tabs>
          <w:tab w:val="left" w:pos="174"/>
        </w:tabs>
        <w:ind w:left="20" w:right="20"/>
        <w:rPr>
          <w:sz w:val="24"/>
          <w:szCs w:val="24"/>
        </w:rPr>
      </w:pPr>
      <w:r w:rsidRPr="004C20A2">
        <w:rPr>
          <w:sz w:val="24"/>
          <w:szCs w:val="24"/>
        </w:rPr>
        <w:t>формирование ценностных ориентиров, стремление утвердить себя в разнообразной дея</w:t>
      </w:r>
      <w:r w:rsidRPr="004C20A2">
        <w:rPr>
          <w:sz w:val="24"/>
          <w:szCs w:val="24"/>
        </w:rPr>
        <w:softHyphen/>
        <w:t>тельности, активной жизненной позиции;</w:t>
      </w:r>
    </w:p>
    <w:p w:rsidR="00F429EE" w:rsidRPr="004C20A2" w:rsidRDefault="00F429EE" w:rsidP="00F429EE">
      <w:pPr>
        <w:pStyle w:val="81"/>
        <w:numPr>
          <w:ilvl w:val="0"/>
          <w:numId w:val="12"/>
        </w:numPr>
        <w:tabs>
          <w:tab w:val="left" w:pos="164"/>
        </w:tabs>
        <w:ind w:left="20" w:right="20"/>
        <w:rPr>
          <w:sz w:val="24"/>
          <w:szCs w:val="24"/>
        </w:rPr>
      </w:pPr>
      <w:r w:rsidRPr="004C20A2">
        <w:rPr>
          <w:sz w:val="24"/>
          <w:szCs w:val="24"/>
        </w:rPr>
        <w:t>формирование ответственного отношения к исполнению обязанностей, пунктуальность, инициативность, коллективизм;</w:t>
      </w:r>
    </w:p>
    <w:p w:rsidR="00F429EE" w:rsidRPr="004C20A2" w:rsidRDefault="00F429EE" w:rsidP="00F429EE">
      <w:pPr>
        <w:pStyle w:val="71"/>
        <w:numPr>
          <w:ilvl w:val="0"/>
          <w:numId w:val="12"/>
        </w:numPr>
        <w:tabs>
          <w:tab w:val="left" w:pos="154"/>
        </w:tabs>
        <w:ind w:left="20"/>
        <w:rPr>
          <w:sz w:val="24"/>
          <w:szCs w:val="24"/>
        </w:rPr>
      </w:pPr>
      <w:r w:rsidRPr="004C20A2">
        <w:rPr>
          <w:sz w:val="24"/>
          <w:szCs w:val="24"/>
        </w:rPr>
        <w:t>укрепление здоровья, воспитание физической культуры.</w:t>
      </w:r>
    </w:p>
    <w:p w:rsidR="00F429EE" w:rsidRPr="004C20A2" w:rsidRDefault="00F429EE" w:rsidP="00F429EE">
      <w:pPr>
        <w:pStyle w:val="51"/>
        <w:ind w:left="20" w:right="20"/>
        <w:rPr>
          <w:sz w:val="24"/>
          <w:szCs w:val="24"/>
        </w:rPr>
      </w:pPr>
      <w:r w:rsidRPr="004C20A2">
        <w:rPr>
          <w:sz w:val="24"/>
          <w:szCs w:val="24"/>
        </w:rPr>
        <w:t>Темы в учебном плане проходят как самостоятельные, так и сквозные. Равномерно рас</w:t>
      </w:r>
      <w:r w:rsidRPr="004C20A2">
        <w:rPr>
          <w:sz w:val="24"/>
          <w:szCs w:val="24"/>
        </w:rPr>
        <w:softHyphen/>
        <w:t>пределенная информация обеспечивает поступательное обучение, позволяя подавать мате</w:t>
      </w:r>
      <w:r w:rsidRPr="004C20A2">
        <w:rPr>
          <w:sz w:val="24"/>
          <w:szCs w:val="24"/>
        </w:rPr>
        <w:softHyphen/>
        <w:t>риал, усложняя его по мере взросления обучающихся и обретения ими навыков самостоя</w:t>
      </w:r>
      <w:r w:rsidRPr="004C20A2">
        <w:rPr>
          <w:sz w:val="24"/>
          <w:szCs w:val="24"/>
        </w:rPr>
        <w:softHyphen/>
        <w:t>тельной работы, как в области геологии, так и в краеведении.</w:t>
      </w:r>
    </w:p>
    <w:p w:rsidR="00F429EE" w:rsidRPr="004C20A2" w:rsidRDefault="00F429EE" w:rsidP="00F429EE">
      <w:pPr>
        <w:pStyle w:val="51"/>
        <w:ind w:left="20" w:right="20"/>
        <w:rPr>
          <w:sz w:val="24"/>
          <w:szCs w:val="24"/>
        </w:rPr>
      </w:pPr>
      <w:r w:rsidRPr="004C20A2">
        <w:rPr>
          <w:sz w:val="24"/>
          <w:szCs w:val="24"/>
        </w:rPr>
        <w:t>Занятия в геологическом объединении проводятся по 216 часовой годовой программе, 6 часов в неделю по 45 минут с 10 минутной динамической паузой. Предусмотрены часы для обзор</w:t>
      </w:r>
      <w:r w:rsidRPr="004C20A2">
        <w:rPr>
          <w:sz w:val="24"/>
          <w:szCs w:val="24"/>
        </w:rPr>
        <w:softHyphen/>
        <w:t>ных и учебных экскурсий.</w:t>
      </w:r>
    </w:p>
    <w:p w:rsidR="00F429EE" w:rsidRPr="004C20A2" w:rsidRDefault="00F429EE" w:rsidP="00F429EE">
      <w:pPr>
        <w:pStyle w:val="51"/>
        <w:ind w:left="20" w:right="20"/>
        <w:rPr>
          <w:sz w:val="24"/>
          <w:szCs w:val="24"/>
        </w:rPr>
      </w:pPr>
      <w:r w:rsidRPr="004C20A2">
        <w:rPr>
          <w:sz w:val="24"/>
          <w:szCs w:val="24"/>
        </w:rPr>
        <w:t xml:space="preserve">Такое распределение материала, выходящее за рамки школьной программы, позволяет в наибольшей мере способствовать формированию естественно - научного мировоззрения, самостоятельно и разумно выбрать профессиональный путь, основанный на склонностях и интересах личности школьника, в результате чего явится профессиональное соответствие, которое выступит как одно из условий достижения человеком успеха в жизни. Программа предназначена для учащихся </w:t>
      </w:r>
      <w:r>
        <w:rPr>
          <w:sz w:val="24"/>
          <w:szCs w:val="24"/>
        </w:rPr>
        <w:t>7</w:t>
      </w:r>
      <w:r w:rsidRPr="004C20A2">
        <w:rPr>
          <w:sz w:val="24"/>
          <w:szCs w:val="24"/>
        </w:rPr>
        <w:t xml:space="preserve">-11 классов. </w:t>
      </w:r>
    </w:p>
    <w:p w:rsidR="00F429EE" w:rsidRPr="004C20A2" w:rsidRDefault="00F429EE" w:rsidP="00F429EE">
      <w:pPr>
        <w:pStyle w:val="a5"/>
        <w:shd w:val="clear" w:color="auto" w:fill="FFFFFF"/>
        <w:spacing w:before="0" w:after="0"/>
        <w:jc w:val="center"/>
        <w:textAlignment w:val="baseline"/>
      </w:pPr>
      <w:bookmarkStart w:id="1" w:name="bookmark1"/>
      <w:r w:rsidRPr="004C20A2">
        <w:rPr>
          <w:b/>
          <w:bCs/>
          <w:bdr w:val="none" w:sz="0" w:space="0" w:color="auto" w:frame="1"/>
        </w:rPr>
        <w:t>Ожидаемый педагогический результат и методы его оценки.</w:t>
      </w:r>
    </w:p>
    <w:p w:rsidR="00F429EE" w:rsidRPr="004C20A2" w:rsidRDefault="00F429EE" w:rsidP="00F429EE">
      <w:pPr>
        <w:pStyle w:val="a5"/>
        <w:shd w:val="clear" w:color="auto" w:fill="FFFFFF"/>
        <w:spacing w:before="0" w:after="0"/>
        <w:textAlignment w:val="baseline"/>
      </w:pPr>
      <w:r w:rsidRPr="004C20A2">
        <w:t xml:space="preserve">           Учащиеся должны стать неравнодушными к окружающим, к природной среде, к будущему мира, должны научиться излагать свои мысли в устной и письменной форме, уметь выслушивать других и отстаивать свою точку зрения, в том числе должны научиться решать конкретные социально-экологические задачи, уметь работать в коллективе и самое главное – стремиться к саморазвитию.          Знания, приобретенные учащимися, в процессе обучения, могут быть использованы ими в дальнейшем во всех сферах будущей</w:t>
      </w:r>
      <w:r w:rsidRPr="004C20A2">
        <w:rPr>
          <w:rStyle w:val="apple-converted-space"/>
        </w:rPr>
        <w:t> </w:t>
      </w:r>
      <w:hyperlink r:id="rId6" w:tooltip="Профессиональная деятельность" w:history="1">
        <w:r w:rsidRPr="004C20A2">
          <w:rPr>
            <w:rStyle w:val="a7"/>
            <w:color w:val="auto"/>
            <w:bdr w:val="none" w:sz="0" w:space="0" w:color="auto" w:frame="1"/>
          </w:rPr>
          <w:t>профессиональной деятельности</w:t>
        </w:r>
      </w:hyperlink>
      <w:r w:rsidRPr="004C20A2">
        <w:t>.</w:t>
      </w:r>
    </w:p>
    <w:p w:rsidR="00F429EE" w:rsidRPr="004C20A2" w:rsidRDefault="00F429EE" w:rsidP="00F429EE">
      <w:pPr>
        <w:pStyle w:val="a5"/>
        <w:shd w:val="clear" w:color="auto" w:fill="FFFFFF"/>
        <w:spacing w:before="0" w:after="0"/>
        <w:textAlignment w:val="baseline"/>
      </w:pPr>
      <w:r w:rsidRPr="004C20A2">
        <w:t>      Программа составлялась с учетом возраста учащихся. Более того, важной составной частью программы является выполнение исследовательских проектов, которые будут способствовать поддержанию интереса у учащихся в усвоении курса, а значит и их развитию. Программа курса включает примерную тематику</w:t>
      </w:r>
      <w:r w:rsidRPr="004C20A2">
        <w:rPr>
          <w:rStyle w:val="apple-converted-space"/>
        </w:rPr>
        <w:t> </w:t>
      </w:r>
      <w:hyperlink r:id="rId7" w:tooltip="Проектные работы" w:history="1">
        <w:r w:rsidRPr="004C20A2">
          <w:rPr>
            <w:rStyle w:val="a7"/>
            <w:color w:val="auto"/>
            <w:bdr w:val="none" w:sz="0" w:space="0" w:color="auto" w:frame="1"/>
          </w:rPr>
          <w:t>проектно-исследовательских работ</w:t>
        </w:r>
      </w:hyperlink>
      <w:r w:rsidRPr="004C20A2">
        <w:t>.</w:t>
      </w:r>
    </w:p>
    <w:p w:rsidR="00F429EE" w:rsidRPr="004C20A2" w:rsidRDefault="00F429EE" w:rsidP="00F429EE">
      <w:pPr>
        <w:pStyle w:val="a5"/>
        <w:shd w:val="clear" w:color="auto" w:fill="FFFFFF"/>
        <w:spacing w:before="0" w:after="0"/>
        <w:textAlignment w:val="baseline"/>
      </w:pPr>
      <w:r w:rsidRPr="004C20A2">
        <w:t>      Существует система оценки и контроля знаний, получаемых детьми на занятиях. Оценка знаний, умений и навыков осуществляется через</w:t>
      </w:r>
      <w:r w:rsidRPr="004C20A2">
        <w:rPr>
          <w:rStyle w:val="apple-converted-space"/>
        </w:rPr>
        <w:t> </w:t>
      </w:r>
      <w:hyperlink r:id="rId8" w:tooltip="Дифференция" w:history="1">
        <w:r w:rsidRPr="004C20A2">
          <w:rPr>
            <w:rStyle w:val="a7"/>
            <w:color w:val="auto"/>
            <w:bdr w:val="none" w:sz="0" w:space="0" w:color="auto" w:frame="1"/>
          </w:rPr>
          <w:t>дифференцированные</w:t>
        </w:r>
      </w:hyperlink>
      <w:r w:rsidRPr="004C20A2">
        <w:rPr>
          <w:rStyle w:val="apple-converted-space"/>
        </w:rPr>
        <w:t> </w:t>
      </w:r>
      <w:r w:rsidRPr="004C20A2">
        <w:t>зачеты, тестовые опросы,</w:t>
      </w:r>
      <w:r w:rsidRPr="004C20A2">
        <w:rPr>
          <w:rStyle w:val="apple-converted-space"/>
        </w:rPr>
        <w:t> </w:t>
      </w:r>
      <w:hyperlink r:id="rId9" w:tooltip="Контрольные работы" w:history="1">
        <w:r w:rsidRPr="004C20A2">
          <w:rPr>
            <w:rStyle w:val="a7"/>
            <w:color w:val="auto"/>
            <w:bdr w:val="none" w:sz="0" w:space="0" w:color="auto" w:frame="1"/>
          </w:rPr>
          <w:t>контрольные работы</w:t>
        </w:r>
      </w:hyperlink>
      <w:r w:rsidRPr="004C20A2">
        <w:rPr>
          <w:rStyle w:val="apple-converted-space"/>
        </w:rPr>
        <w:t> </w:t>
      </w:r>
      <w:r w:rsidRPr="004C20A2">
        <w:t xml:space="preserve">по разделам программы. Кроме этого одним из видов контроля </w:t>
      </w:r>
      <w:r w:rsidRPr="004C20A2">
        <w:lastRenderedPageBreak/>
        <w:t>можно считать и участие в районных и республиканских мероприятиях по геологии (олимпиады,  творческие и</w:t>
      </w:r>
      <w:r w:rsidRPr="004C20A2">
        <w:rPr>
          <w:rStyle w:val="apple-converted-space"/>
        </w:rPr>
        <w:t> </w:t>
      </w:r>
      <w:hyperlink r:id="rId10" w:tooltip="Научные работы" w:history="1">
        <w:r w:rsidRPr="004C20A2">
          <w:rPr>
            <w:rStyle w:val="a7"/>
            <w:color w:val="auto"/>
            <w:bdr w:val="none" w:sz="0" w:space="0" w:color="auto" w:frame="1"/>
          </w:rPr>
          <w:t>научно-исследовательские работы</w:t>
        </w:r>
      </w:hyperlink>
      <w:r w:rsidRPr="004C20A2">
        <w:t>). </w:t>
      </w:r>
    </w:p>
    <w:p w:rsidR="00F429EE" w:rsidRPr="004C20A2" w:rsidRDefault="00F429EE" w:rsidP="00F429EE">
      <w:pPr>
        <w:pStyle w:val="Standard"/>
        <w:tabs>
          <w:tab w:val="left" w:pos="2580"/>
        </w:tabs>
        <w:jc w:val="center"/>
        <w:rPr>
          <w:rFonts w:cs="Times New Roman"/>
        </w:rPr>
      </w:pPr>
      <w:r w:rsidRPr="004C20A2">
        <w:rPr>
          <w:rFonts w:cs="Times New Roman"/>
          <w:b/>
          <w:bCs/>
        </w:rPr>
        <w:t xml:space="preserve">Личностные, </w:t>
      </w:r>
      <w:proofErr w:type="spellStart"/>
      <w:r w:rsidRPr="004C20A2">
        <w:rPr>
          <w:rFonts w:cs="Times New Roman"/>
          <w:b/>
          <w:bCs/>
        </w:rPr>
        <w:t>метапредметные</w:t>
      </w:r>
      <w:proofErr w:type="spellEnd"/>
      <w:r w:rsidRPr="004C20A2">
        <w:rPr>
          <w:rFonts w:cs="Times New Roman"/>
          <w:b/>
          <w:bCs/>
        </w:rPr>
        <w:t xml:space="preserve"> и предметные результаты освоения курса «Основы геологии»</w:t>
      </w:r>
    </w:p>
    <w:p w:rsidR="00F429EE" w:rsidRPr="004C20A2" w:rsidRDefault="00F429EE" w:rsidP="00F429EE">
      <w:pPr>
        <w:pStyle w:val="Standard"/>
        <w:tabs>
          <w:tab w:val="left" w:pos="2580"/>
        </w:tabs>
        <w:rPr>
          <w:rFonts w:cs="Times New Roman"/>
          <w:b/>
          <w:bCs/>
          <w:i/>
          <w:iCs/>
        </w:rPr>
      </w:pPr>
      <w:r w:rsidRPr="004C20A2">
        <w:rPr>
          <w:rFonts w:cs="Times New Roman"/>
          <w:b/>
          <w:bCs/>
          <w:i/>
          <w:iCs/>
        </w:rPr>
        <w:t>Личностные результаты</w:t>
      </w:r>
    </w:p>
    <w:p w:rsidR="00F429EE" w:rsidRPr="004C20A2" w:rsidRDefault="00F429EE" w:rsidP="00F429EE">
      <w:pPr>
        <w:pStyle w:val="Standard"/>
        <w:tabs>
          <w:tab w:val="left" w:pos="2580"/>
        </w:tabs>
        <w:rPr>
          <w:rFonts w:cs="Times New Roman"/>
          <w:i/>
          <w:iCs/>
        </w:rPr>
      </w:pPr>
      <w:r w:rsidRPr="004C20A2">
        <w:rPr>
          <w:rFonts w:cs="Times New Roman"/>
          <w:i/>
          <w:iCs/>
        </w:rPr>
        <w:t>Учащиеся смогут:</w:t>
      </w:r>
    </w:p>
    <w:p w:rsidR="00F429EE" w:rsidRPr="004C20A2" w:rsidRDefault="00F429EE" w:rsidP="00F429EE">
      <w:pPr>
        <w:pStyle w:val="Standard"/>
        <w:tabs>
          <w:tab w:val="left" w:pos="2580"/>
        </w:tabs>
        <w:rPr>
          <w:rFonts w:cs="Times New Roman"/>
        </w:rPr>
      </w:pPr>
      <w:r w:rsidRPr="004C20A2">
        <w:rPr>
          <w:rFonts w:cs="Times New Roman"/>
        </w:rPr>
        <w:t>1.Развивать любознательность и формировать интерес к изучению природы методами естественных наук</w:t>
      </w:r>
    </w:p>
    <w:p w:rsidR="00F429EE" w:rsidRPr="004C20A2" w:rsidRDefault="00F429EE" w:rsidP="00F429EE">
      <w:pPr>
        <w:pStyle w:val="Standard"/>
        <w:tabs>
          <w:tab w:val="left" w:pos="2580"/>
        </w:tabs>
        <w:rPr>
          <w:rFonts w:cs="Times New Roman"/>
        </w:rPr>
      </w:pPr>
      <w:r w:rsidRPr="004C20A2">
        <w:rPr>
          <w:rFonts w:cs="Times New Roman"/>
        </w:rPr>
        <w:t>2. Развивать интеллектуальные и творческие способности.</w:t>
      </w:r>
    </w:p>
    <w:p w:rsidR="00F429EE" w:rsidRPr="004C20A2" w:rsidRDefault="00F429EE" w:rsidP="00F429EE">
      <w:pPr>
        <w:pStyle w:val="Standard"/>
        <w:tabs>
          <w:tab w:val="left" w:pos="2580"/>
        </w:tabs>
        <w:rPr>
          <w:rFonts w:cs="Times New Roman"/>
          <w:i/>
          <w:iCs/>
        </w:rPr>
      </w:pPr>
      <w:r w:rsidRPr="004C20A2">
        <w:rPr>
          <w:rFonts w:cs="Times New Roman"/>
          <w:i/>
          <w:iCs/>
        </w:rPr>
        <w:t>Учащиеся получат возможность:</w:t>
      </w:r>
    </w:p>
    <w:p w:rsidR="00F429EE" w:rsidRPr="004C20A2" w:rsidRDefault="00F429EE" w:rsidP="00F429EE">
      <w:pPr>
        <w:pStyle w:val="Standard"/>
        <w:tabs>
          <w:tab w:val="left" w:pos="2580"/>
        </w:tabs>
        <w:rPr>
          <w:rFonts w:cs="Times New Roman"/>
        </w:rPr>
      </w:pPr>
      <w:r w:rsidRPr="004C20A2">
        <w:rPr>
          <w:rFonts w:cs="Times New Roman"/>
        </w:rPr>
        <w:t>1.Воспитать ответственное отношение к природе</w:t>
      </w:r>
    </w:p>
    <w:p w:rsidR="00F429EE" w:rsidRPr="004C20A2" w:rsidRDefault="00F429EE" w:rsidP="00F429EE">
      <w:pPr>
        <w:pStyle w:val="Standard"/>
        <w:tabs>
          <w:tab w:val="left" w:pos="2580"/>
        </w:tabs>
        <w:rPr>
          <w:rFonts w:cs="Times New Roman"/>
        </w:rPr>
      </w:pPr>
      <w:r w:rsidRPr="004C20A2">
        <w:rPr>
          <w:rFonts w:cs="Times New Roman"/>
        </w:rPr>
        <w:t>2.Осознать необходимость защиты окружающей среды.</w:t>
      </w:r>
    </w:p>
    <w:p w:rsidR="00F429EE" w:rsidRPr="004C20A2" w:rsidRDefault="00F429EE" w:rsidP="00F429EE">
      <w:pPr>
        <w:pStyle w:val="Standard"/>
        <w:tabs>
          <w:tab w:val="left" w:pos="2580"/>
        </w:tabs>
        <w:rPr>
          <w:rFonts w:cs="Times New Roman"/>
        </w:rPr>
      </w:pPr>
      <w:r w:rsidRPr="004C20A2">
        <w:rPr>
          <w:rFonts w:cs="Times New Roman"/>
        </w:rPr>
        <w:t>3.Развивать мотивацию к изучению различных естественных наук.</w:t>
      </w:r>
    </w:p>
    <w:p w:rsidR="00F429EE" w:rsidRPr="004C20A2" w:rsidRDefault="00F429EE" w:rsidP="00F429EE">
      <w:pPr>
        <w:pStyle w:val="Standard"/>
        <w:tabs>
          <w:tab w:val="left" w:pos="2580"/>
        </w:tabs>
        <w:rPr>
          <w:rFonts w:cs="Times New Roman"/>
          <w:b/>
          <w:bCs/>
          <w:i/>
          <w:iCs/>
        </w:rPr>
      </w:pPr>
      <w:proofErr w:type="spellStart"/>
      <w:r w:rsidRPr="004C20A2">
        <w:rPr>
          <w:rFonts w:cs="Times New Roman"/>
          <w:b/>
          <w:bCs/>
          <w:i/>
          <w:iCs/>
        </w:rPr>
        <w:t>Метапредметные</w:t>
      </w:r>
      <w:proofErr w:type="spellEnd"/>
      <w:r w:rsidRPr="004C20A2">
        <w:rPr>
          <w:rFonts w:cs="Times New Roman"/>
          <w:b/>
          <w:bCs/>
          <w:i/>
          <w:iCs/>
        </w:rPr>
        <w:t xml:space="preserve"> результаты</w:t>
      </w:r>
    </w:p>
    <w:p w:rsidR="00F429EE" w:rsidRPr="004C20A2" w:rsidRDefault="00F429EE" w:rsidP="00F429EE">
      <w:pPr>
        <w:pStyle w:val="Standard"/>
        <w:tabs>
          <w:tab w:val="left" w:pos="2580"/>
        </w:tabs>
        <w:rPr>
          <w:rFonts w:cs="Times New Roman"/>
          <w:i/>
          <w:iCs/>
        </w:rPr>
      </w:pPr>
      <w:r w:rsidRPr="004C20A2">
        <w:rPr>
          <w:rFonts w:cs="Times New Roman"/>
          <w:i/>
          <w:iCs/>
        </w:rPr>
        <w:t>Учащиеся научатся:</w:t>
      </w:r>
    </w:p>
    <w:p w:rsidR="00F429EE" w:rsidRPr="004C20A2" w:rsidRDefault="00F429EE" w:rsidP="00F429EE">
      <w:pPr>
        <w:pStyle w:val="Standard"/>
        <w:tabs>
          <w:tab w:val="left" w:pos="2580"/>
        </w:tabs>
        <w:rPr>
          <w:rFonts w:cs="Times New Roman"/>
        </w:rPr>
      </w:pPr>
      <w:r w:rsidRPr="004C20A2">
        <w:rPr>
          <w:rFonts w:cs="Times New Roman"/>
        </w:rPr>
        <w:t>1. Овладевать способами самоорганизации учебной деятельности: а) ставить цели и планировать личную учебную деятельность; б) оценивать собственный вклад в деятельность группы; в) проводить самооценку уровня личных учебных достижений</w:t>
      </w:r>
    </w:p>
    <w:p w:rsidR="00F429EE" w:rsidRPr="004C20A2" w:rsidRDefault="00F429EE" w:rsidP="00F429EE">
      <w:pPr>
        <w:pStyle w:val="Standard"/>
        <w:tabs>
          <w:tab w:val="left" w:pos="2580"/>
        </w:tabs>
        <w:rPr>
          <w:rFonts w:cs="Times New Roman"/>
        </w:rPr>
      </w:pPr>
      <w:r w:rsidRPr="004C20A2">
        <w:rPr>
          <w:rFonts w:cs="Times New Roman"/>
        </w:rPr>
        <w:t>2. Осваивать приемы исследовательской деятельности: а) формулировать цели учебного исследования (опыта, наблюдении); б) составлять план, фиксировать результаты, использовать простые измерительные приборы; в) формулировать выводы по результатам исследования.</w:t>
      </w:r>
    </w:p>
    <w:p w:rsidR="00F429EE" w:rsidRPr="004C20A2" w:rsidRDefault="00F429EE" w:rsidP="00F429EE">
      <w:pPr>
        <w:pStyle w:val="Standard"/>
        <w:tabs>
          <w:tab w:val="left" w:pos="2580"/>
        </w:tabs>
        <w:rPr>
          <w:rFonts w:cs="Times New Roman"/>
          <w:i/>
          <w:iCs/>
        </w:rPr>
      </w:pPr>
      <w:r w:rsidRPr="004C20A2">
        <w:rPr>
          <w:rFonts w:cs="Times New Roman"/>
          <w:i/>
          <w:iCs/>
        </w:rPr>
        <w:t>Учащиеся получат возможность научиться:</w:t>
      </w:r>
    </w:p>
    <w:p w:rsidR="00F429EE" w:rsidRPr="004C20A2" w:rsidRDefault="00F429EE" w:rsidP="00F429EE">
      <w:pPr>
        <w:pStyle w:val="Standard"/>
        <w:tabs>
          <w:tab w:val="left" w:pos="2580"/>
        </w:tabs>
        <w:rPr>
          <w:rFonts w:cs="Times New Roman"/>
        </w:rPr>
      </w:pPr>
      <w:r w:rsidRPr="004C20A2">
        <w:rPr>
          <w:rFonts w:cs="Times New Roman"/>
        </w:rPr>
        <w:t>1. Формировать приемы работы с информацией, т.е. уметь: а) искать и отбирать источники информации (справочные издания на печатной основе и в виде СД, периодические издания, Интернет и т. д.) в соответствии с учебной задачей или реальной жизненной ситуацией;</w:t>
      </w:r>
    </w:p>
    <w:p w:rsidR="00F429EE" w:rsidRPr="004C20A2" w:rsidRDefault="00F429EE" w:rsidP="00F429EE">
      <w:pPr>
        <w:pStyle w:val="Standard"/>
        <w:tabs>
          <w:tab w:val="left" w:pos="2580"/>
        </w:tabs>
        <w:rPr>
          <w:rFonts w:cs="Times New Roman"/>
        </w:rPr>
      </w:pPr>
      <w:r w:rsidRPr="004C20A2">
        <w:rPr>
          <w:rFonts w:cs="Times New Roman"/>
        </w:rPr>
        <w:t>б) систематизировать информацию;</w:t>
      </w:r>
    </w:p>
    <w:p w:rsidR="00F429EE" w:rsidRPr="004C20A2" w:rsidRDefault="00F429EE" w:rsidP="00F429EE">
      <w:pPr>
        <w:pStyle w:val="Standard"/>
        <w:tabs>
          <w:tab w:val="left" w:pos="2580"/>
        </w:tabs>
        <w:rPr>
          <w:rFonts w:cs="Times New Roman"/>
        </w:rPr>
      </w:pPr>
      <w:r w:rsidRPr="004C20A2">
        <w:rPr>
          <w:rFonts w:cs="Times New Roman"/>
        </w:rPr>
        <w:t>в) понимать информацию в различной знаковой форме - в виде таблиц, диаграмм, графиков, рисунков и т.д.</w:t>
      </w:r>
    </w:p>
    <w:p w:rsidR="00F429EE" w:rsidRPr="004C20A2" w:rsidRDefault="00F429EE" w:rsidP="00F429EE">
      <w:pPr>
        <w:pStyle w:val="Standard"/>
        <w:tabs>
          <w:tab w:val="left" w:pos="2580"/>
        </w:tabs>
        <w:rPr>
          <w:rFonts w:cs="Times New Roman"/>
        </w:rPr>
      </w:pPr>
      <w:r w:rsidRPr="004C20A2">
        <w:rPr>
          <w:rFonts w:cs="Times New Roman"/>
        </w:rPr>
        <w:t>2. Овладевать опытом межличностной коммуникации, корректным ведением диалога и участием в дискуссии; участвовать в работе группы в соответствии с обозначенной целью.</w:t>
      </w:r>
    </w:p>
    <w:p w:rsidR="00F429EE" w:rsidRPr="004C20A2" w:rsidRDefault="00F429EE" w:rsidP="00F429EE">
      <w:pPr>
        <w:pStyle w:val="Standard"/>
        <w:tabs>
          <w:tab w:val="left" w:pos="2580"/>
        </w:tabs>
        <w:rPr>
          <w:rFonts w:cs="Times New Roman"/>
          <w:b/>
          <w:bCs/>
          <w:i/>
          <w:iCs/>
        </w:rPr>
      </w:pPr>
      <w:r w:rsidRPr="004C20A2">
        <w:rPr>
          <w:rFonts w:cs="Times New Roman"/>
          <w:b/>
          <w:bCs/>
          <w:i/>
          <w:iCs/>
        </w:rPr>
        <w:t>Предметные</w:t>
      </w:r>
    </w:p>
    <w:p w:rsidR="00F429EE" w:rsidRPr="004C20A2" w:rsidRDefault="00F429EE" w:rsidP="00F429EE">
      <w:pPr>
        <w:pStyle w:val="Standard"/>
        <w:tabs>
          <w:tab w:val="left" w:pos="2580"/>
        </w:tabs>
        <w:rPr>
          <w:rFonts w:cs="Times New Roman"/>
          <w:i/>
          <w:iCs/>
        </w:rPr>
      </w:pPr>
      <w:r w:rsidRPr="004C20A2">
        <w:rPr>
          <w:rFonts w:cs="Times New Roman"/>
          <w:i/>
          <w:iCs/>
        </w:rPr>
        <w:t>Учащиеся должны:</w:t>
      </w:r>
    </w:p>
    <w:p w:rsidR="00F429EE" w:rsidRPr="004C20A2" w:rsidRDefault="00F429EE" w:rsidP="00F429EE">
      <w:pPr>
        <w:pStyle w:val="Standard"/>
        <w:tabs>
          <w:tab w:val="left" w:pos="2580"/>
        </w:tabs>
        <w:rPr>
          <w:rFonts w:cs="Times New Roman"/>
        </w:rPr>
      </w:pPr>
      <w:r w:rsidRPr="004C20A2">
        <w:rPr>
          <w:rFonts w:cs="Times New Roman"/>
        </w:rPr>
        <w:t>1. В ценностно - ориентационной сфере - формировать представление об одном из важнейших способов познания человеком окружающего мира.</w:t>
      </w:r>
    </w:p>
    <w:p w:rsidR="00F429EE" w:rsidRPr="004C20A2" w:rsidRDefault="00F429EE" w:rsidP="00F429EE">
      <w:pPr>
        <w:pStyle w:val="Standard"/>
        <w:tabs>
          <w:tab w:val="left" w:pos="2580"/>
        </w:tabs>
        <w:rPr>
          <w:rFonts w:cs="Times New Roman"/>
        </w:rPr>
      </w:pPr>
      <w:r w:rsidRPr="004C20A2">
        <w:rPr>
          <w:rFonts w:cs="Times New Roman"/>
        </w:rPr>
        <w:t>2. Формировать элементарные исследовательские умения.</w:t>
      </w:r>
    </w:p>
    <w:p w:rsidR="00F429EE" w:rsidRPr="004C20A2" w:rsidRDefault="00F429EE" w:rsidP="00F429EE">
      <w:pPr>
        <w:pStyle w:val="Standard"/>
        <w:tabs>
          <w:tab w:val="left" w:pos="2580"/>
        </w:tabs>
        <w:rPr>
          <w:rFonts w:cs="Times New Roman"/>
          <w:i/>
          <w:iCs/>
        </w:rPr>
      </w:pPr>
      <w:r w:rsidRPr="004C20A2">
        <w:rPr>
          <w:rFonts w:cs="Times New Roman"/>
          <w:i/>
          <w:iCs/>
        </w:rPr>
        <w:t>Учащиеся получат возможность:</w:t>
      </w:r>
    </w:p>
    <w:p w:rsidR="00F429EE" w:rsidRPr="004C20A2" w:rsidRDefault="00F429EE" w:rsidP="00F429EE">
      <w:pPr>
        <w:pStyle w:val="Standard"/>
        <w:tabs>
          <w:tab w:val="left" w:pos="2580"/>
        </w:tabs>
        <w:rPr>
          <w:rFonts w:cs="Times New Roman"/>
        </w:rPr>
      </w:pPr>
      <w:r w:rsidRPr="004C20A2">
        <w:rPr>
          <w:rFonts w:cs="Times New Roman"/>
        </w:rPr>
        <w:t>Применять полученные знания и умения: а) для решения практических задач в повседневной жизни; б) для осознанного соблюдения норм и правил безопасного поведения в природной и социальной сред</w:t>
      </w:r>
    </w:p>
    <w:p w:rsidR="00F429EE" w:rsidRPr="0035464A" w:rsidRDefault="00F429EE" w:rsidP="00F429EE">
      <w:pPr>
        <w:pStyle w:val="141"/>
        <w:ind w:left="320" w:right="8"/>
        <w:jc w:val="left"/>
        <w:rPr>
          <w:sz w:val="24"/>
          <w:szCs w:val="24"/>
        </w:rPr>
      </w:pPr>
      <w:bookmarkStart w:id="2" w:name="bookmark2"/>
      <w:bookmarkEnd w:id="1"/>
      <w:r w:rsidRPr="0035464A">
        <w:rPr>
          <w:sz w:val="24"/>
          <w:szCs w:val="24"/>
        </w:rPr>
        <w:t xml:space="preserve">Прогнозируемые результаты </w:t>
      </w:r>
    </w:p>
    <w:p w:rsidR="00F429EE" w:rsidRPr="0035464A" w:rsidRDefault="00F429EE" w:rsidP="00F429EE">
      <w:pPr>
        <w:pStyle w:val="141"/>
        <w:ind w:left="320" w:right="8"/>
        <w:jc w:val="left"/>
        <w:rPr>
          <w:i w:val="0"/>
          <w:iCs w:val="0"/>
          <w:sz w:val="24"/>
          <w:szCs w:val="24"/>
          <w:shd w:val="clear" w:color="auto" w:fill="FFFFFF"/>
        </w:rPr>
      </w:pPr>
      <w:r w:rsidRPr="0035464A">
        <w:rPr>
          <w:rStyle w:val="140"/>
          <w:b/>
          <w:bCs/>
          <w:i w:val="0"/>
          <w:iCs w:val="0"/>
          <w:sz w:val="24"/>
          <w:szCs w:val="24"/>
        </w:rPr>
        <w:t>Обучающиеся должны знать:</w:t>
      </w:r>
      <w:bookmarkEnd w:id="2"/>
    </w:p>
    <w:p w:rsidR="00F429EE" w:rsidRPr="0035464A" w:rsidRDefault="00F429EE" w:rsidP="00F429EE">
      <w:pPr>
        <w:pStyle w:val="71"/>
        <w:numPr>
          <w:ilvl w:val="0"/>
          <w:numId w:val="12"/>
        </w:numPr>
        <w:tabs>
          <w:tab w:val="left" w:pos="283"/>
        </w:tabs>
        <w:rPr>
          <w:sz w:val="24"/>
          <w:szCs w:val="24"/>
        </w:rPr>
      </w:pPr>
      <w:r w:rsidRPr="0035464A">
        <w:rPr>
          <w:sz w:val="24"/>
          <w:szCs w:val="24"/>
        </w:rPr>
        <w:t>правила поведения участников геологических мероприятий;</w:t>
      </w:r>
    </w:p>
    <w:p w:rsidR="00F429EE" w:rsidRPr="0035464A" w:rsidRDefault="00F429EE" w:rsidP="00F429EE">
      <w:pPr>
        <w:pStyle w:val="71"/>
        <w:numPr>
          <w:ilvl w:val="0"/>
          <w:numId w:val="12"/>
        </w:numPr>
        <w:tabs>
          <w:tab w:val="left" w:pos="283"/>
        </w:tabs>
        <w:rPr>
          <w:sz w:val="24"/>
          <w:szCs w:val="24"/>
        </w:rPr>
      </w:pPr>
      <w:r w:rsidRPr="0035464A">
        <w:rPr>
          <w:sz w:val="24"/>
          <w:szCs w:val="24"/>
        </w:rPr>
        <w:t>имена отечественных и зарубежных исследователей в области геологии;</w:t>
      </w:r>
    </w:p>
    <w:p w:rsidR="00F429EE" w:rsidRPr="0035464A" w:rsidRDefault="00F429EE" w:rsidP="00F429EE">
      <w:pPr>
        <w:pStyle w:val="71"/>
        <w:numPr>
          <w:ilvl w:val="0"/>
          <w:numId w:val="12"/>
        </w:numPr>
        <w:tabs>
          <w:tab w:val="left" w:pos="283"/>
        </w:tabs>
        <w:rPr>
          <w:sz w:val="24"/>
          <w:szCs w:val="24"/>
        </w:rPr>
      </w:pPr>
      <w:r w:rsidRPr="0035464A">
        <w:rPr>
          <w:sz w:val="24"/>
          <w:szCs w:val="24"/>
        </w:rPr>
        <w:t>историю развития геологии в России;</w:t>
      </w:r>
    </w:p>
    <w:p w:rsidR="00F429EE" w:rsidRPr="0035464A" w:rsidRDefault="00F429EE" w:rsidP="00F429EE">
      <w:pPr>
        <w:pStyle w:val="71"/>
        <w:numPr>
          <w:ilvl w:val="0"/>
          <w:numId w:val="12"/>
        </w:numPr>
        <w:tabs>
          <w:tab w:val="left" w:pos="283"/>
        </w:tabs>
        <w:rPr>
          <w:sz w:val="24"/>
          <w:szCs w:val="24"/>
        </w:rPr>
      </w:pPr>
      <w:r w:rsidRPr="0035464A">
        <w:rPr>
          <w:sz w:val="24"/>
          <w:szCs w:val="24"/>
        </w:rPr>
        <w:t>происхождение Земли как планеты;</w:t>
      </w:r>
    </w:p>
    <w:p w:rsidR="00F429EE" w:rsidRPr="0035464A" w:rsidRDefault="00F429EE" w:rsidP="00F429EE">
      <w:pPr>
        <w:pStyle w:val="71"/>
        <w:numPr>
          <w:ilvl w:val="0"/>
          <w:numId w:val="12"/>
        </w:numPr>
        <w:tabs>
          <w:tab w:val="left" w:pos="283"/>
        </w:tabs>
        <w:rPr>
          <w:sz w:val="24"/>
          <w:szCs w:val="24"/>
        </w:rPr>
      </w:pPr>
      <w:r w:rsidRPr="0035464A">
        <w:rPr>
          <w:sz w:val="24"/>
          <w:szCs w:val="24"/>
        </w:rPr>
        <w:t>геологическую таблицу;</w:t>
      </w:r>
    </w:p>
    <w:p w:rsidR="00F429EE" w:rsidRPr="0035464A" w:rsidRDefault="00F429EE" w:rsidP="00F429EE">
      <w:pPr>
        <w:pStyle w:val="71"/>
        <w:numPr>
          <w:ilvl w:val="0"/>
          <w:numId w:val="12"/>
        </w:numPr>
        <w:tabs>
          <w:tab w:val="left" w:pos="278"/>
        </w:tabs>
        <w:rPr>
          <w:sz w:val="24"/>
          <w:szCs w:val="24"/>
        </w:rPr>
      </w:pPr>
      <w:r w:rsidRPr="0035464A">
        <w:rPr>
          <w:sz w:val="24"/>
          <w:szCs w:val="24"/>
        </w:rPr>
        <w:t>что такое минералы, их разновидность;</w:t>
      </w:r>
    </w:p>
    <w:p w:rsidR="00F429EE" w:rsidRPr="0035464A" w:rsidRDefault="00F429EE" w:rsidP="00F429EE">
      <w:pPr>
        <w:pStyle w:val="151"/>
        <w:numPr>
          <w:ilvl w:val="0"/>
          <w:numId w:val="12"/>
        </w:numPr>
        <w:tabs>
          <w:tab w:val="left" w:pos="293"/>
        </w:tabs>
        <w:ind w:right="1920"/>
        <w:rPr>
          <w:sz w:val="24"/>
          <w:szCs w:val="24"/>
        </w:rPr>
      </w:pPr>
      <w:bookmarkStart w:id="3" w:name="bookmark3"/>
      <w:r w:rsidRPr="0035464A">
        <w:rPr>
          <w:sz w:val="24"/>
          <w:szCs w:val="24"/>
        </w:rPr>
        <w:t xml:space="preserve">горные породы, их разновидность. </w:t>
      </w:r>
    </w:p>
    <w:p w:rsidR="00F429EE" w:rsidRPr="0035464A" w:rsidRDefault="00F429EE" w:rsidP="00F429EE">
      <w:pPr>
        <w:pStyle w:val="151"/>
        <w:numPr>
          <w:ilvl w:val="0"/>
          <w:numId w:val="12"/>
        </w:numPr>
        <w:tabs>
          <w:tab w:val="left" w:pos="293"/>
        </w:tabs>
        <w:ind w:right="1920"/>
        <w:rPr>
          <w:sz w:val="24"/>
          <w:szCs w:val="24"/>
        </w:rPr>
      </w:pPr>
      <w:r w:rsidRPr="0035464A">
        <w:rPr>
          <w:rStyle w:val="150"/>
          <w:sz w:val="24"/>
          <w:szCs w:val="24"/>
        </w:rPr>
        <w:t>Должны уметь и приобрести навыки:</w:t>
      </w:r>
      <w:bookmarkEnd w:id="3"/>
    </w:p>
    <w:p w:rsidR="00F429EE" w:rsidRPr="0035464A" w:rsidRDefault="00F429EE" w:rsidP="00F429EE">
      <w:pPr>
        <w:pStyle w:val="71"/>
        <w:numPr>
          <w:ilvl w:val="0"/>
          <w:numId w:val="12"/>
        </w:numPr>
        <w:tabs>
          <w:tab w:val="left" w:pos="283"/>
        </w:tabs>
        <w:rPr>
          <w:sz w:val="24"/>
          <w:szCs w:val="24"/>
        </w:rPr>
      </w:pPr>
      <w:r w:rsidRPr="0035464A">
        <w:rPr>
          <w:sz w:val="24"/>
          <w:szCs w:val="24"/>
        </w:rPr>
        <w:t>в определение физических свойств минералов;</w:t>
      </w:r>
    </w:p>
    <w:p w:rsidR="00F429EE" w:rsidRPr="0035464A" w:rsidRDefault="00F429EE" w:rsidP="00F429EE">
      <w:pPr>
        <w:pStyle w:val="71"/>
        <w:numPr>
          <w:ilvl w:val="0"/>
          <w:numId w:val="12"/>
        </w:numPr>
        <w:tabs>
          <w:tab w:val="left" w:pos="283"/>
        </w:tabs>
        <w:rPr>
          <w:sz w:val="24"/>
          <w:szCs w:val="24"/>
        </w:rPr>
      </w:pPr>
      <w:r w:rsidRPr="0035464A">
        <w:rPr>
          <w:sz w:val="24"/>
          <w:szCs w:val="24"/>
        </w:rPr>
        <w:lastRenderedPageBreak/>
        <w:t>определение основных горных пород;</w:t>
      </w:r>
    </w:p>
    <w:p w:rsidR="00F429EE" w:rsidRPr="0035464A" w:rsidRDefault="00F429EE" w:rsidP="00F429EE">
      <w:pPr>
        <w:pStyle w:val="71"/>
        <w:numPr>
          <w:ilvl w:val="0"/>
          <w:numId w:val="12"/>
        </w:numPr>
        <w:tabs>
          <w:tab w:val="left" w:pos="283"/>
        </w:tabs>
        <w:rPr>
          <w:sz w:val="24"/>
          <w:szCs w:val="24"/>
        </w:rPr>
      </w:pPr>
      <w:r w:rsidRPr="0035464A">
        <w:rPr>
          <w:sz w:val="24"/>
          <w:szCs w:val="24"/>
        </w:rPr>
        <w:t>в составлении и описании личные коллекции;</w:t>
      </w:r>
    </w:p>
    <w:p w:rsidR="00F429EE" w:rsidRPr="0035464A" w:rsidRDefault="00F429EE" w:rsidP="00F429EE">
      <w:pPr>
        <w:pStyle w:val="71"/>
        <w:numPr>
          <w:ilvl w:val="0"/>
          <w:numId w:val="12"/>
        </w:numPr>
        <w:tabs>
          <w:tab w:val="left" w:pos="283"/>
        </w:tabs>
        <w:rPr>
          <w:sz w:val="24"/>
          <w:szCs w:val="24"/>
        </w:rPr>
      </w:pPr>
      <w:r w:rsidRPr="0035464A">
        <w:rPr>
          <w:sz w:val="24"/>
          <w:szCs w:val="24"/>
        </w:rPr>
        <w:t>создание моделей геологических процессов;</w:t>
      </w:r>
    </w:p>
    <w:p w:rsidR="00F429EE" w:rsidRPr="0035464A" w:rsidRDefault="00F429EE" w:rsidP="00F429EE">
      <w:pPr>
        <w:pStyle w:val="71"/>
        <w:numPr>
          <w:ilvl w:val="0"/>
          <w:numId w:val="12"/>
        </w:numPr>
        <w:tabs>
          <w:tab w:val="left" w:pos="283"/>
        </w:tabs>
        <w:rPr>
          <w:sz w:val="24"/>
          <w:szCs w:val="24"/>
        </w:rPr>
      </w:pPr>
      <w:r w:rsidRPr="0035464A">
        <w:rPr>
          <w:sz w:val="24"/>
          <w:szCs w:val="24"/>
        </w:rPr>
        <w:t>проведение геологических походов;</w:t>
      </w:r>
    </w:p>
    <w:p w:rsidR="00F429EE" w:rsidRPr="0035464A" w:rsidRDefault="00F429EE" w:rsidP="00F429EE">
      <w:pPr>
        <w:pStyle w:val="71"/>
        <w:numPr>
          <w:ilvl w:val="0"/>
          <w:numId w:val="12"/>
        </w:numPr>
        <w:tabs>
          <w:tab w:val="left" w:pos="283"/>
        </w:tabs>
        <w:rPr>
          <w:sz w:val="24"/>
          <w:szCs w:val="24"/>
        </w:rPr>
      </w:pPr>
      <w:r w:rsidRPr="0035464A">
        <w:rPr>
          <w:sz w:val="24"/>
          <w:szCs w:val="24"/>
        </w:rPr>
        <w:t>в выступлениях с сообщениями по заданным темам.</w:t>
      </w:r>
    </w:p>
    <w:p w:rsidR="00F429EE" w:rsidRPr="0035464A" w:rsidRDefault="00F429EE" w:rsidP="00F429EE">
      <w:pPr>
        <w:pStyle w:val="71"/>
        <w:tabs>
          <w:tab w:val="left" w:pos="283"/>
        </w:tabs>
      </w:pPr>
    </w:p>
    <w:p w:rsidR="00F429EE" w:rsidRDefault="00F429EE" w:rsidP="00F429EE">
      <w:pPr>
        <w:pStyle w:val="91"/>
        <w:spacing w:line="240" w:lineRule="auto"/>
        <w:ind w:left="2900"/>
        <w:rPr>
          <w:rFonts w:ascii="Arial Unicode MS" w:hAnsi="Arial Unicode MS" w:cs="Arial Unicode MS"/>
        </w:rPr>
      </w:pPr>
      <w:r>
        <w:t>Содержание программы «Основы геологии»</w:t>
      </w:r>
    </w:p>
    <w:p w:rsidR="00F429EE" w:rsidRDefault="00F429EE" w:rsidP="00F429EE">
      <w:pPr>
        <w:pStyle w:val="101"/>
        <w:spacing w:before="310" w:line="317" w:lineRule="exact"/>
        <w:ind w:left="4220"/>
        <w:rPr>
          <w:rFonts w:ascii="Arial Unicode MS" w:hAnsi="Arial Unicode MS" w:cs="Arial Unicode MS"/>
        </w:rPr>
      </w:pPr>
      <w:r>
        <w:t>1. Введение</w:t>
      </w:r>
    </w:p>
    <w:p w:rsidR="00F429EE" w:rsidRDefault="00F429EE" w:rsidP="00F429EE">
      <w:pPr>
        <w:pStyle w:val="71"/>
        <w:ind w:left="20"/>
        <w:rPr>
          <w:rFonts w:ascii="Arial Unicode MS" w:hAnsi="Arial Unicode MS" w:cs="Arial Unicode MS"/>
        </w:rPr>
      </w:pPr>
      <w:r>
        <w:rPr>
          <w:rStyle w:val="72"/>
        </w:rPr>
        <w:t>Теория.</w:t>
      </w:r>
      <w:r>
        <w:t xml:space="preserve"> Что такое геология. Предмет изучения, практическое значение, основные методы геологических исследований.</w:t>
      </w:r>
    </w:p>
    <w:p w:rsidR="00F429EE" w:rsidRDefault="00F429EE" w:rsidP="00F429EE">
      <w:pPr>
        <w:pStyle w:val="41"/>
        <w:spacing w:before="0"/>
        <w:ind w:left="20" w:firstLine="440"/>
        <w:rPr>
          <w:rStyle w:val="42"/>
        </w:rPr>
      </w:pPr>
      <w:r>
        <w:rPr>
          <w:rStyle w:val="42"/>
        </w:rPr>
        <w:t xml:space="preserve">2. Геология - наука о Земле: зарубежные и отечественные исследователи недр </w:t>
      </w:r>
    </w:p>
    <w:p w:rsidR="00F429EE" w:rsidRDefault="00F429EE" w:rsidP="00F429EE">
      <w:pPr>
        <w:pStyle w:val="41"/>
        <w:spacing w:before="0"/>
        <w:ind w:left="20" w:firstLine="0"/>
        <w:rPr>
          <w:rFonts w:ascii="Arial Unicode MS" w:hAnsi="Arial Unicode MS" w:cs="Arial Unicode MS"/>
        </w:rPr>
      </w:pPr>
      <w:r>
        <w:rPr>
          <w:rStyle w:val="43"/>
        </w:rPr>
        <w:t>Теория.</w:t>
      </w:r>
      <w:r>
        <w:t xml:space="preserve"> Знаменитые русские и зарубежные геологи, и естествоиспытатели и их роль в раз</w:t>
      </w:r>
      <w:r>
        <w:softHyphen/>
        <w:t>витии науки. История развития геологии в России. Задачи современной геологии, Юношеское геологическое движение в России. Знакомство с научно - популярной литерату</w:t>
      </w:r>
      <w:r>
        <w:softHyphen/>
        <w:t>рой. Выбор темы исследовательской работы.</w:t>
      </w:r>
    </w:p>
    <w:p w:rsidR="00F429EE" w:rsidRDefault="00F429EE" w:rsidP="00F429EE">
      <w:pPr>
        <w:pStyle w:val="71"/>
        <w:ind w:left="20"/>
      </w:pPr>
      <w:r>
        <w:rPr>
          <w:rStyle w:val="72"/>
        </w:rPr>
        <w:t>Практика.</w:t>
      </w:r>
      <w:r>
        <w:t xml:space="preserve"> Обследовать территории лесопаркового района, сбор горных пород. Зарисовать обнажения, оформить коллекций. Составить календарь знаменательных дат и имен. </w:t>
      </w:r>
    </w:p>
    <w:p w:rsidR="00F429EE" w:rsidRDefault="00F429EE" w:rsidP="00F429EE">
      <w:pPr>
        <w:pStyle w:val="71"/>
        <w:ind w:left="20"/>
        <w:rPr>
          <w:rFonts w:ascii="Arial Unicode MS" w:hAnsi="Arial Unicode MS" w:cs="Arial Unicode MS"/>
        </w:rPr>
      </w:pPr>
      <w:r>
        <w:rPr>
          <w:rStyle w:val="72"/>
        </w:rPr>
        <w:t>Подведение итогов.</w:t>
      </w:r>
      <w:r>
        <w:t xml:space="preserve"> Мини конференция по результатам исследований.</w:t>
      </w:r>
    </w:p>
    <w:p w:rsidR="00F429EE" w:rsidRDefault="00F429EE" w:rsidP="00F429EE">
      <w:pPr>
        <w:pStyle w:val="161"/>
        <w:numPr>
          <w:ilvl w:val="0"/>
          <w:numId w:val="13"/>
        </w:numPr>
        <w:tabs>
          <w:tab w:val="left" w:pos="3680"/>
        </w:tabs>
        <w:ind w:left="3440"/>
      </w:pPr>
      <w:bookmarkStart w:id="4" w:name="bookmark4"/>
      <w:r>
        <w:t>Земля-часть Вселенной</w:t>
      </w:r>
      <w:bookmarkEnd w:id="4"/>
    </w:p>
    <w:p w:rsidR="00F429EE" w:rsidRDefault="00F429EE" w:rsidP="00F429EE">
      <w:pPr>
        <w:pStyle w:val="110"/>
        <w:numPr>
          <w:ilvl w:val="1"/>
          <w:numId w:val="13"/>
        </w:numPr>
        <w:tabs>
          <w:tab w:val="left" w:pos="442"/>
        </w:tabs>
        <w:ind w:left="20"/>
      </w:pPr>
      <w:bookmarkStart w:id="5" w:name="bookmark5"/>
      <w:r>
        <w:t>Происхождение Земли как планеты.</w:t>
      </w:r>
      <w:bookmarkEnd w:id="5"/>
    </w:p>
    <w:p w:rsidR="00F429EE" w:rsidRDefault="00F429EE" w:rsidP="00F429EE">
      <w:pPr>
        <w:pStyle w:val="71"/>
        <w:ind w:left="20"/>
      </w:pPr>
      <w:r>
        <w:rPr>
          <w:rStyle w:val="72"/>
        </w:rPr>
        <w:t>Теория.</w:t>
      </w:r>
      <w:r>
        <w:t xml:space="preserve"> Вселенная - мир, безграничный во времени и пространстве, её части. Гипотезы про</w:t>
      </w:r>
      <w:r>
        <w:softHyphen/>
        <w:t xml:space="preserve">исхождение Земли как планеты. Лунная фаза в истории Земли. </w:t>
      </w:r>
    </w:p>
    <w:p w:rsidR="00F429EE" w:rsidRDefault="00F429EE" w:rsidP="00F429EE">
      <w:pPr>
        <w:pStyle w:val="71"/>
        <w:ind w:left="20"/>
        <w:rPr>
          <w:rFonts w:ascii="Arial Unicode MS" w:hAnsi="Arial Unicode MS" w:cs="Arial Unicode MS"/>
        </w:rPr>
      </w:pPr>
      <w:r>
        <w:rPr>
          <w:rStyle w:val="72"/>
        </w:rPr>
        <w:t>Тема для дискуссии.</w:t>
      </w:r>
      <w:r>
        <w:t xml:space="preserve"> Происхождение Вселенной и ее частей</w:t>
      </w:r>
    </w:p>
    <w:p w:rsidR="00F429EE" w:rsidRDefault="00F429EE" w:rsidP="00F429EE">
      <w:pPr>
        <w:pStyle w:val="110"/>
        <w:numPr>
          <w:ilvl w:val="1"/>
          <w:numId w:val="13"/>
        </w:numPr>
        <w:tabs>
          <w:tab w:val="left" w:pos="447"/>
        </w:tabs>
        <w:ind w:left="20"/>
      </w:pPr>
      <w:bookmarkStart w:id="6" w:name="bookmark6"/>
      <w:r>
        <w:t>Оболочки Земли.</w:t>
      </w:r>
      <w:bookmarkEnd w:id="6"/>
    </w:p>
    <w:p w:rsidR="00F429EE" w:rsidRDefault="00F429EE" w:rsidP="00F429EE">
      <w:pPr>
        <w:pStyle w:val="71"/>
        <w:ind w:left="20"/>
      </w:pPr>
      <w:r>
        <w:rPr>
          <w:rStyle w:val="72"/>
        </w:rPr>
        <w:t>Теория.</w:t>
      </w:r>
      <w:r>
        <w:t xml:space="preserve"> Образование оболочек Земли, общая характеристика. </w:t>
      </w:r>
    </w:p>
    <w:p w:rsidR="00F429EE" w:rsidRDefault="00F429EE" w:rsidP="00F429EE">
      <w:pPr>
        <w:pStyle w:val="71"/>
        <w:ind w:left="20"/>
        <w:rPr>
          <w:rFonts w:ascii="Arial Unicode MS" w:hAnsi="Arial Unicode MS" w:cs="Arial Unicode MS"/>
        </w:rPr>
      </w:pPr>
      <w:r>
        <w:rPr>
          <w:rStyle w:val="72"/>
        </w:rPr>
        <w:t>Практика.</w:t>
      </w:r>
      <w:r>
        <w:t xml:space="preserve"> Составить схемы строения Земли.</w:t>
      </w:r>
    </w:p>
    <w:p w:rsidR="00F429EE" w:rsidRDefault="00F429EE" w:rsidP="00F429EE">
      <w:pPr>
        <w:pStyle w:val="110"/>
        <w:numPr>
          <w:ilvl w:val="1"/>
          <w:numId w:val="13"/>
        </w:numPr>
        <w:tabs>
          <w:tab w:val="left" w:pos="442"/>
        </w:tabs>
        <w:ind w:left="20"/>
      </w:pPr>
      <w:bookmarkStart w:id="7" w:name="bookmark7"/>
      <w:r>
        <w:t>Правила познания.</w:t>
      </w:r>
      <w:bookmarkEnd w:id="7"/>
    </w:p>
    <w:p w:rsidR="00F429EE" w:rsidRDefault="00F429EE" w:rsidP="00F429EE">
      <w:pPr>
        <w:pStyle w:val="71"/>
        <w:ind w:left="20"/>
        <w:rPr>
          <w:rFonts w:ascii="Arial Unicode MS" w:hAnsi="Arial Unicode MS" w:cs="Arial Unicode MS"/>
        </w:rPr>
      </w:pPr>
      <w:r>
        <w:rPr>
          <w:rStyle w:val="72"/>
        </w:rPr>
        <w:t>Теория.</w:t>
      </w:r>
      <w:r>
        <w:t xml:space="preserve"> Знакомство с правилами познания природы, их применение. Что такое моделирова</w:t>
      </w:r>
      <w:r>
        <w:softHyphen/>
        <w:t>ние природы.</w:t>
      </w:r>
    </w:p>
    <w:p w:rsidR="00F429EE" w:rsidRDefault="00F429EE" w:rsidP="00F429EE">
      <w:pPr>
        <w:pStyle w:val="71"/>
        <w:ind w:left="20"/>
        <w:rPr>
          <w:rFonts w:ascii="Arial Unicode MS" w:hAnsi="Arial Unicode MS" w:cs="Arial Unicode MS"/>
        </w:rPr>
      </w:pPr>
      <w:r>
        <w:rPr>
          <w:rStyle w:val="72"/>
        </w:rPr>
        <w:t>Практика.</w:t>
      </w:r>
      <w:r>
        <w:t xml:space="preserve"> Построить схемы изучения природы, используя знания правил познания.</w:t>
      </w:r>
    </w:p>
    <w:p w:rsidR="00F429EE" w:rsidRDefault="00F429EE" w:rsidP="00F429EE">
      <w:pPr>
        <w:pStyle w:val="161"/>
        <w:numPr>
          <w:ilvl w:val="0"/>
          <w:numId w:val="13"/>
        </w:numPr>
        <w:tabs>
          <w:tab w:val="left" w:pos="3675"/>
        </w:tabs>
        <w:ind w:left="3440"/>
      </w:pPr>
      <w:bookmarkStart w:id="8" w:name="bookmark8"/>
      <w:r>
        <w:t>Историческая геология</w:t>
      </w:r>
      <w:bookmarkEnd w:id="8"/>
    </w:p>
    <w:p w:rsidR="00F429EE" w:rsidRPr="00721422" w:rsidRDefault="00F429EE" w:rsidP="00F429EE">
      <w:pPr>
        <w:pStyle w:val="41"/>
        <w:numPr>
          <w:ilvl w:val="1"/>
          <w:numId w:val="13"/>
        </w:numPr>
        <w:tabs>
          <w:tab w:val="left" w:pos="884"/>
        </w:tabs>
        <w:spacing w:before="0"/>
        <w:ind w:left="20" w:firstLine="440"/>
        <w:rPr>
          <w:rStyle w:val="42"/>
          <w:b w:val="0"/>
          <w:bCs w:val="0"/>
        </w:rPr>
      </w:pPr>
      <w:r>
        <w:rPr>
          <w:rStyle w:val="42"/>
        </w:rPr>
        <w:t xml:space="preserve">Геохронологическая таблица. </w:t>
      </w:r>
    </w:p>
    <w:p w:rsidR="00F429EE" w:rsidRDefault="00F429EE" w:rsidP="00F429EE">
      <w:pPr>
        <w:pStyle w:val="41"/>
        <w:tabs>
          <w:tab w:val="left" w:pos="884"/>
        </w:tabs>
        <w:spacing w:before="0"/>
        <w:ind w:left="20" w:firstLine="0"/>
      </w:pPr>
      <w:r>
        <w:rPr>
          <w:rStyle w:val="43"/>
        </w:rPr>
        <w:t>Теория.</w:t>
      </w:r>
      <w:r>
        <w:t xml:space="preserve"> История создания, общее представление. </w:t>
      </w:r>
    </w:p>
    <w:p w:rsidR="00F429EE" w:rsidRDefault="00F429EE" w:rsidP="00F429EE">
      <w:pPr>
        <w:pStyle w:val="41"/>
        <w:tabs>
          <w:tab w:val="left" w:pos="884"/>
        </w:tabs>
        <w:spacing w:before="0"/>
        <w:ind w:left="20" w:firstLine="0"/>
      </w:pPr>
      <w:r>
        <w:rPr>
          <w:rStyle w:val="43"/>
        </w:rPr>
        <w:t>Практика.</w:t>
      </w:r>
      <w:r>
        <w:t xml:space="preserve"> Чтение таблицы, характеристика ее составляющих.</w:t>
      </w:r>
    </w:p>
    <w:p w:rsidR="00F429EE" w:rsidRDefault="00F429EE" w:rsidP="00F429EE">
      <w:pPr>
        <w:pStyle w:val="110"/>
        <w:numPr>
          <w:ilvl w:val="1"/>
          <w:numId w:val="13"/>
        </w:numPr>
        <w:tabs>
          <w:tab w:val="left" w:pos="438"/>
        </w:tabs>
        <w:ind w:left="20"/>
      </w:pPr>
      <w:bookmarkStart w:id="9" w:name="bookmark9"/>
      <w:r>
        <w:t>Палеогеографическая обстановка геологических эпох.</w:t>
      </w:r>
      <w:bookmarkEnd w:id="9"/>
    </w:p>
    <w:p w:rsidR="00F429EE" w:rsidRDefault="00F429EE" w:rsidP="00F429EE">
      <w:pPr>
        <w:pStyle w:val="71"/>
        <w:ind w:left="20"/>
        <w:rPr>
          <w:rFonts w:ascii="Arial Unicode MS" w:hAnsi="Arial Unicode MS" w:cs="Arial Unicode MS"/>
        </w:rPr>
      </w:pPr>
      <w:r>
        <w:rPr>
          <w:rStyle w:val="72"/>
        </w:rPr>
        <w:t>Теория.</w:t>
      </w:r>
      <w:r>
        <w:t xml:space="preserve"> Общее представление о палеогеографии. Знакомство с палеогеографическими кар</w:t>
      </w:r>
      <w:r>
        <w:softHyphen/>
        <w:t>тами.</w:t>
      </w:r>
    </w:p>
    <w:p w:rsidR="00F429EE" w:rsidRDefault="00F429EE" w:rsidP="00F429EE">
      <w:pPr>
        <w:pStyle w:val="71"/>
        <w:ind w:left="20"/>
        <w:rPr>
          <w:rFonts w:ascii="Arial Unicode MS" w:hAnsi="Arial Unicode MS" w:cs="Arial Unicode MS"/>
        </w:rPr>
      </w:pPr>
      <w:r>
        <w:rPr>
          <w:rStyle w:val="72"/>
        </w:rPr>
        <w:t>Практика.</w:t>
      </w:r>
      <w:r>
        <w:t xml:space="preserve"> Описать обстановку на территории Татарстана в геологическом прошлом.</w:t>
      </w:r>
    </w:p>
    <w:p w:rsidR="00F429EE" w:rsidRDefault="00F429EE" w:rsidP="00F429EE">
      <w:pPr>
        <w:pStyle w:val="171"/>
        <w:ind w:left="460"/>
        <w:rPr>
          <w:rFonts w:ascii="Arial Unicode MS" w:hAnsi="Arial Unicode MS" w:cs="Arial Unicode MS"/>
        </w:rPr>
      </w:pPr>
      <w:bookmarkStart w:id="10" w:name="bookmark10"/>
      <w:r>
        <w:t>5. Палеонтология</w:t>
      </w:r>
      <w:bookmarkEnd w:id="10"/>
    </w:p>
    <w:p w:rsidR="00F429EE" w:rsidRDefault="00F429EE" w:rsidP="00F429EE">
      <w:pPr>
        <w:pStyle w:val="41"/>
        <w:tabs>
          <w:tab w:val="left" w:pos="884"/>
        </w:tabs>
        <w:spacing w:before="0"/>
        <w:ind w:left="20" w:firstLine="0"/>
      </w:pPr>
      <w:r>
        <w:rPr>
          <w:rStyle w:val="43"/>
        </w:rPr>
        <w:t>Теория.</w:t>
      </w:r>
      <w:r>
        <w:t xml:space="preserve"> Ученые-палеонтологи. Формы сохранения ископаемых органических остатков. </w:t>
      </w:r>
    </w:p>
    <w:p w:rsidR="00F429EE" w:rsidRDefault="00F429EE" w:rsidP="00F429EE">
      <w:pPr>
        <w:pStyle w:val="41"/>
        <w:tabs>
          <w:tab w:val="left" w:pos="884"/>
        </w:tabs>
        <w:spacing w:before="0"/>
        <w:ind w:left="20" w:firstLine="0"/>
      </w:pPr>
      <w:r>
        <w:rPr>
          <w:rStyle w:val="43"/>
        </w:rPr>
        <w:t>Практика.</w:t>
      </w:r>
      <w:r>
        <w:t xml:space="preserve"> Определить основные формы сохранения органических остатков.</w:t>
      </w:r>
    </w:p>
    <w:p w:rsidR="00F429EE" w:rsidRDefault="00F429EE" w:rsidP="00F429EE">
      <w:pPr>
        <w:pStyle w:val="71"/>
        <w:ind w:left="20"/>
        <w:rPr>
          <w:rFonts w:ascii="Arial Unicode MS" w:hAnsi="Arial Unicode MS" w:cs="Arial Unicode MS"/>
        </w:rPr>
      </w:pPr>
      <w:r>
        <w:rPr>
          <w:rStyle w:val="72"/>
        </w:rPr>
        <w:t>Практика.</w:t>
      </w:r>
      <w:r>
        <w:t xml:space="preserve"> Изучить коллекции. </w:t>
      </w:r>
    </w:p>
    <w:p w:rsidR="00F429EE" w:rsidRDefault="00F429EE" w:rsidP="00F429EE">
      <w:pPr>
        <w:pStyle w:val="71"/>
        <w:ind w:left="20"/>
        <w:rPr>
          <w:rFonts w:ascii="Arial Unicode MS" w:hAnsi="Arial Unicode MS" w:cs="Arial Unicode MS"/>
        </w:rPr>
      </w:pPr>
      <w:r>
        <w:rPr>
          <w:rStyle w:val="72"/>
        </w:rPr>
        <w:t>Подведение итогов.</w:t>
      </w:r>
      <w:r>
        <w:t xml:space="preserve"> Заседание «Круглого стола».</w:t>
      </w:r>
    </w:p>
    <w:p w:rsidR="00F429EE" w:rsidRDefault="00F429EE" w:rsidP="00F429EE">
      <w:pPr>
        <w:pStyle w:val="171"/>
        <w:ind w:left="460" w:right="3920"/>
        <w:rPr>
          <w:rFonts w:ascii="Arial Unicode MS" w:hAnsi="Arial Unicode MS" w:cs="Arial Unicode MS"/>
        </w:rPr>
      </w:pPr>
      <w:bookmarkStart w:id="11" w:name="bookmark12"/>
      <w:r>
        <w:t>6. Минералогия 6.1. Знакомство с миром минералов.</w:t>
      </w:r>
      <w:bookmarkEnd w:id="11"/>
    </w:p>
    <w:p w:rsidR="00F429EE" w:rsidRDefault="00F429EE" w:rsidP="00F429EE">
      <w:pPr>
        <w:pStyle w:val="81"/>
        <w:ind w:left="20" w:right="20"/>
        <w:rPr>
          <w:rFonts w:ascii="Arial Unicode MS" w:hAnsi="Arial Unicode MS" w:cs="Arial Unicode MS"/>
        </w:rPr>
      </w:pPr>
      <w:r>
        <w:rPr>
          <w:rStyle w:val="82"/>
        </w:rPr>
        <w:lastRenderedPageBreak/>
        <w:t>Теория.</w:t>
      </w:r>
      <w:r>
        <w:t xml:space="preserve"> Что такое минералы. Как человечество знакомилось с минералами. Название мине</w:t>
      </w:r>
      <w:r>
        <w:softHyphen/>
        <w:t>ралов. Коллекционирование минералов. Знаменитые минералы. Главные минералы эпох и событий последних столетий. Минералы «съедобные», «крылатые», «жидкие», полезные и бесполезные. Знаменитые минералоги.</w:t>
      </w:r>
    </w:p>
    <w:p w:rsidR="00F429EE" w:rsidRDefault="00F429EE" w:rsidP="00F429EE">
      <w:pPr>
        <w:pStyle w:val="81"/>
        <w:ind w:left="20" w:right="20"/>
        <w:rPr>
          <w:rFonts w:ascii="Arial Unicode MS" w:hAnsi="Arial Unicode MS" w:cs="Arial Unicode MS"/>
        </w:rPr>
      </w:pPr>
      <w:r>
        <w:t>Способы составления личных коллекций. Предметная экскурсия. Раздел минералогии в кра</w:t>
      </w:r>
      <w:r>
        <w:softHyphen/>
        <w:t>еведческом музее природы.</w:t>
      </w:r>
    </w:p>
    <w:p w:rsidR="00F429EE" w:rsidRDefault="00F429EE" w:rsidP="00F429EE">
      <w:pPr>
        <w:pStyle w:val="110"/>
        <w:numPr>
          <w:ilvl w:val="0"/>
          <w:numId w:val="14"/>
        </w:numPr>
        <w:tabs>
          <w:tab w:val="left" w:pos="442"/>
        </w:tabs>
        <w:ind w:left="20" w:firstLine="420"/>
      </w:pPr>
      <w:bookmarkStart w:id="12" w:name="bookmark13"/>
      <w:r>
        <w:t>Физические свойства минералов.</w:t>
      </w:r>
      <w:bookmarkEnd w:id="12"/>
    </w:p>
    <w:p w:rsidR="00F429EE" w:rsidRDefault="00F429EE" w:rsidP="00F429EE">
      <w:pPr>
        <w:pStyle w:val="81"/>
        <w:ind w:left="20" w:right="20"/>
        <w:rPr>
          <w:rFonts w:ascii="Arial Unicode MS" w:hAnsi="Arial Unicode MS" w:cs="Arial Unicode MS"/>
        </w:rPr>
      </w:pPr>
      <w:r>
        <w:rPr>
          <w:rStyle w:val="82"/>
        </w:rPr>
        <w:t>Теория.</w:t>
      </w:r>
      <w:r>
        <w:t xml:space="preserve"> Определение минералов и их описание. Природные формы минералов. Диагности</w:t>
      </w:r>
      <w:r>
        <w:softHyphen/>
        <w:t xml:space="preserve">ческие признаки минералов - индивидов. Морфологические типы минералов. Агрегатное состояние минералов. </w:t>
      </w:r>
      <w:proofErr w:type="gramStart"/>
      <w:r>
        <w:t xml:space="preserve">Физические свойства минералов: цвет, цвет черты, блеск, твердость, спайность, излом, плотность, ковкость, хрупкость, </w:t>
      </w:r>
      <w:proofErr w:type="spellStart"/>
      <w:r>
        <w:t>магнитность</w:t>
      </w:r>
      <w:proofErr w:type="spellEnd"/>
      <w:r>
        <w:t>, вкус, растворимость, горю</w:t>
      </w:r>
      <w:r>
        <w:softHyphen/>
        <w:t>честь и другие свойства.</w:t>
      </w:r>
      <w:proofErr w:type="gramEnd"/>
    </w:p>
    <w:p w:rsidR="00F429EE" w:rsidRDefault="00F429EE" w:rsidP="00F429EE">
      <w:pPr>
        <w:pStyle w:val="81"/>
        <w:ind w:left="20" w:right="20"/>
        <w:rPr>
          <w:rFonts w:ascii="Arial Unicode MS" w:hAnsi="Arial Unicode MS" w:cs="Arial Unicode MS"/>
        </w:rPr>
      </w:pPr>
      <w:r>
        <w:t>Работа с коллекционным материалом. Изучение морфологических типов минералов, физиче</w:t>
      </w:r>
      <w:r>
        <w:softHyphen/>
        <w:t>ских свойств минералов. Постановка эксперимента по выращиванию минералов. Составле</w:t>
      </w:r>
      <w:r>
        <w:softHyphen/>
        <w:t>ние викторины по занимательной минералогии</w:t>
      </w:r>
    </w:p>
    <w:p w:rsidR="00F429EE" w:rsidRDefault="00F429EE" w:rsidP="00F429EE">
      <w:pPr>
        <w:pStyle w:val="110"/>
        <w:numPr>
          <w:ilvl w:val="0"/>
          <w:numId w:val="14"/>
        </w:numPr>
        <w:tabs>
          <w:tab w:val="left" w:pos="438"/>
        </w:tabs>
        <w:ind w:left="20" w:firstLine="420"/>
      </w:pPr>
      <w:bookmarkStart w:id="13" w:name="bookmark14"/>
      <w:r>
        <w:t>Минералы Татарстана.</w:t>
      </w:r>
      <w:bookmarkEnd w:id="13"/>
    </w:p>
    <w:p w:rsidR="00F429EE" w:rsidRDefault="00F429EE" w:rsidP="00F429EE">
      <w:pPr>
        <w:pStyle w:val="81"/>
        <w:ind w:left="20" w:right="20"/>
        <w:rPr>
          <w:rFonts w:ascii="Arial Unicode MS" w:hAnsi="Arial Unicode MS" w:cs="Arial Unicode MS"/>
        </w:rPr>
      </w:pPr>
      <w:r>
        <w:rPr>
          <w:rStyle w:val="82"/>
        </w:rPr>
        <w:t>Теория.</w:t>
      </w:r>
      <w:r>
        <w:t xml:space="preserve"> Минералы, открытые в недрах Татарстана. Минералы города Казани.</w:t>
      </w:r>
    </w:p>
    <w:p w:rsidR="00F429EE" w:rsidRDefault="00F429EE" w:rsidP="00F429EE">
      <w:pPr>
        <w:pStyle w:val="71"/>
        <w:ind w:left="20" w:right="20"/>
        <w:rPr>
          <w:rFonts w:ascii="Arial Unicode MS" w:hAnsi="Arial Unicode MS" w:cs="Arial Unicode MS"/>
        </w:rPr>
      </w:pPr>
      <w:r>
        <w:t>Работа с коллекционным материалом, создание «книжек - малюток» об интересных минера</w:t>
      </w:r>
      <w:r>
        <w:softHyphen/>
        <w:t xml:space="preserve">лах. </w:t>
      </w:r>
      <w:r>
        <w:rPr>
          <w:rStyle w:val="710"/>
        </w:rPr>
        <w:t>Подведение итогов</w:t>
      </w:r>
      <w:r>
        <w:t xml:space="preserve"> Конференция «Малого доклада».</w:t>
      </w:r>
    </w:p>
    <w:p w:rsidR="00F429EE" w:rsidRDefault="00F429EE" w:rsidP="00F429EE">
      <w:pPr>
        <w:pStyle w:val="161"/>
        <w:ind w:left="3980"/>
        <w:rPr>
          <w:rFonts w:ascii="Arial Unicode MS" w:hAnsi="Arial Unicode MS" w:cs="Arial Unicode MS"/>
        </w:rPr>
      </w:pPr>
      <w:bookmarkStart w:id="14" w:name="bookmark15"/>
      <w:r>
        <w:t>7. Петрография</w:t>
      </w:r>
      <w:bookmarkEnd w:id="14"/>
    </w:p>
    <w:p w:rsidR="00F429EE" w:rsidRDefault="00F429EE" w:rsidP="00F429EE">
      <w:pPr>
        <w:pStyle w:val="110"/>
        <w:numPr>
          <w:ilvl w:val="0"/>
          <w:numId w:val="15"/>
        </w:numPr>
        <w:tabs>
          <w:tab w:val="left" w:pos="438"/>
        </w:tabs>
        <w:ind w:left="20" w:firstLine="420"/>
      </w:pPr>
      <w:bookmarkStart w:id="15" w:name="bookmark16"/>
      <w:r>
        <w:t>Понятие о горных породах.</w:t>
      </w:r>
      <w:bookmarkEnd w:id="15"/>
    </w:p>
    <w:p w:rsidR="00F429EE" w:rsidRDefault="00F429EE" w:rsidP="00F429EE">
      <w:pPr>
        <w:pStyle w:val="81"/>
        <w:ind w:left="20" w:right="20"/>
        <w:rPr>
          <w:rFonts w:ascii="Arial Unicode MS" w:hAnsi="Arial Unicode MS" w:cs="Arial Unicode MS"/>
        </w:rPr>
      </w:pPr>
      <w:r>
        <w:rPr>
          <w:rStyle w:val="82"/>
        </w:rPr>
        <w:t>Теория.</w:t>
      </w:r>
      <w:r>
        <w:t xml:space="preserve"> Чудесные превращения в недрах Земли. Магматические, метаморфические, осадоч</w:t>
      </w:r>
      <w:r>
        <w:softHyphen/>
        <w:t>ные горные породы.</w:t>
      </w:r>
    </w:p>
    <w:p w:rsidR="00F429EE" w:rsidRDefault="00F429EE" w:rsidP="00F429EE">
      <w:pPr>
        <w:pStyle w:val="81"/>
        <w:ind w:left="20" w:right="20"/>
      </w:pPr>
      <w:r>
        <w:rPr>
          <w:rStyle w:val="82"/>
        </w:rPr>
        <w:t>Практика.</w:t>
      </w:r>
      <w:r>
        <w:t xml:space="preserve"> Работа с коллекционным материалом различных горных пород по их происхож</w:t>
      </w:r>
      <w:r>
        <w:softHyphen/>
        <w:t xml:space="preserve">дению. </w:t>
      </w:r>
      <w:r>
        <w:rPr>
          <w:rStyle w:val="420"/>
        </w:rPr>
        <w:t xml:space="preserve">Происхождение и применение горных пород. </w:t>
      </w:r>
      <w:r>
        <w:rPr>
          <w:rStyle w:val="410"/>
        </w:rPr>
        <w:t>Теория.</w:t>
      </w:r>
      <w:r>
        <w:t xml:space="preserve"> История горнорудного производства.</w:t>
      </w:r>
    </w:p>
    <w:p w:rsidR="00F429EE" w:rsidRDefault="00F429EE" w:rsidP="00F429EE">
      <w:pPr>
        <w:pStyle w:val="81"/>
        <w:ind w:left="20" w:right="20"/>
        <w:rPr>
          <w:rFonts w:ascii="Arial Unicode MS" w:hAnsi="Arial Unicode MS" w:cs="Arial Unicode MS"/>
        </w:rPr>
      </w:pPr>
      <w:r>
        <w:rPr>
          <w:rStyle w:val="82"/>
        </w:rPr>
        <w:t>Практика.</w:t>
      </w:r>
      <w:r>
        <w:t xml:space="preserve"> Определить мономинеральные горные породы. Тематическая экскурсия по городу «Камень на улицах города».</w:t>
      </w:r>
    </w:p>
    <w:p w:rsidR="00F429EE" w:rsidRDefault="00F429EE" w:rsidP="00F429EE">
      <w:pPr>
        <w:pStyle w:val="71"/>
        <w:ind w:left="20"/>
        <w:rPr>
          <w:rFonts w:ascii="Arial Unicode MS" w:hAnsi="Arial Unicode MS" w:cs="Arial Unicode MS"/>
        </w:rPr>
      </w:pPr>
      <w:r>
        <w:rPr>
          <w:rStyle w:val="710"/>
        </w:rPr>
        <w:t>Подведение итогов.</w:t>
      </w:r>
      <w:r>
        <w:t xml:space="preserve"> Конференция по итогам экскурсий.</w:t>
      </w:r>
    </w:p>
    <w:p w:rsidR="00F429EE" w:rsidRDefault="00F429EE" w:rsidP="00F429EE">
      <w:pPr>
        <w:pStyle w:val="1710"/>
        <w:ind w:left="20" w:right="20"/>
        <w:rPr>
          <w:rStyle w:val="172"/>
        </w:rPr>
      </w:pPr>
      <w:r>
        <w:rPr>
          <w:rStyle w:val="172"/>
        </w:rPr>
        <w:t xml:space="preserve">8. Структурная геология </w:t>
      </w:r>
    </w:p>
    <w:p w:rsidR="00F429EE" w:rsidRDefault="00F429EE" w:rsidP="00F429EE">
      <w:pPr>
        <w:pStyle w:val="1710"/>
        <w:ind w:left="20" w:right="20" w:firstLine="0"/>
        <w:rPr>
          <w:rFonts w:ascii="Arial Unicode MS" w:hAnsi="Arial Unicode MS" w:cs="Arial Unicode MS"/>
        </w:rPr>
      </w:pPr>
      <w:r>
        <w:rPr>
          <w:rStyle w:val="1711"/>
        </w:rPr>
        <w:t>Теория.</w:t>
      </w:r>
      <w:r>
        <w:t xml:space="preserve"> Что такое структурная геология. Процессы, создающие и изменяющие состав и строение земной горы. Выветривание (физическое, химическое, биогенное). Что такое кора выветривания. Процессы внешней и внутренней динамики Земли. Основные геологические структуры. Геологические чудеса Земли.</w:t>
      </w:r>
    </w:p>
    <w:p w:rsidR="00F429EE" w:rsidRDefault="00F429EE" w:rsidP="00F429EE">
      <w:pPr>
        <w:pStyle w:val="81"/>
        <w:ind w:left="20" w:right="20"/>
        <w:rPr>
          <w:rFonts w:ascii="Arial Unicode MS" w:hAnsi="Arial Unicode MS" w:cs="Arial Unicode MS"/>
        </w:rPr>
      </w:pPr>
      <w:r>
        <w:rPr>
          <w:rStyle w:val="82"/>
        </w:rPr>
        <w:t>Практика.</w:t>
      </w:r>
      <w:r>
        <w:t xml:space="preserve"> Экспериментальная работа по изучению различных процессов выветривания, со</w:t>
      </w:r>
      <w:r>
        <w:softHyphen/>
        <w:t>здание моделей вулканов, основных форм залегания горных пород.</w:t>
      </w:r>
    </w:p>
    <w:p w:rsidR="00F429EE" w:rsidRDefault="00F429EE" w:rsidP="00F429EE">
      <w:pPr>
        <w:pStyle w:val="181"/>
        <w:ind w:left="20" w:right="20"/>
        <w:rPr>
          <w:rStyle w:val="180"/>
        </w:rPr>
      </w:pPr>
      <w:r>
        <w:rPr>
          <w:rStyle w:val="180"/>
        </w:rPr>
        <w:t xml:space="preserve">9. Месторождения полезных ископаемых </w:t>
      </w:r>
    </w:p>
    <w:p w:rsidR="00F429EE" w:rsidRDefault="00F429EE" w:rsidP="00F429EE">
      <w:pPr>
        <w:pStyle w:val="181"/>
        <w:ind w:left="20" w:right="20" w:firstLine="0"/>
      </w:pPr>
      <w:r>
        <w:rPr>
          <w:rStyle w:val="1810"/>
        </w:rPr>
        <w:t>Теория.</w:t>
      </w:r>
      <w:r>
        <w:t xml:space="preserve"> Что такое природные условия и природные ресурсы. Когда горные породы стано</w:t>
      </w:r>
      <w:r>
        <w:softHyphen/>
        <w:t xml:space="preserve">вятся полезными. Месторождения полезных ископаемых Татарстана. Охрана недр. </w:t>
      </w:r>
    </w:p>
    <w:p w:rsidR="00F429EE" w:rsidRDefault="00F429EE" w:rsidP="00F429EE">
      <w:pPr>
        <w:pStyle w:val="181"/>
        <w:ind w:left="20" w:right="20" w:firstLine="0"/>
        <w:rPr>
          <w:rFonts w:ascii="Arial Unicode MS" w:hAnsi="Arial Unicode MS" w:cs="Arial Unicode MS"/>
        </w:rPr>
      </w:pPr>
      <w:r>
        <w:rPr>
          <w:rStyle w:val="1810"/>
        </w:rPr>
        <w:t>Практика.</w:t>
      </w:r>
      <w:r>
        <w:t xml:space="preserve"> Работа в контурных картах. Нанести на карту крупнейшие месторождения по</w:t>
      </w:r>
      <w:r>
        <w:softHyphen/>
        <w:t xml:space="preserve">лезных ископаемых Татарстана. </w:t>
      </w:r>
    </w:p>
    <w:p w:rsidR="00F429EE" w:rsidRDefault="00F429EE" w:rsidP="00F429EE">
      <w:pPr>
        <w:pStyle w:val="161"/>
        <w:ind w:left="3400"/>
        <w:rPr>
          <w:rFonts w:ascii="Arial Unicode MS" w:hAnsi="Arial Unicode MS" w:cs="Arial Unicode MS"/>
        </w:rPr>
      </w:pPr>
      <w:bookmarkStart w:id="16" w:name="bookmark17"/>
      <w:r>
        <w:t>10. Полевые исследования</w:t>
      </w:r>
      <w:bookmarkEnd w:id="16"/>
    </w:p>
    <w:p w:rsidR="00F429EE" w:rsidRDefault="00F429EE" w:rsidP="00F429EE">
      <w:pPr>
        <w:pStyle w:val="81"/>
        <w:ind w:left="20"/>
        <w:rPr>
          <w:rFonts w:ascii="Arial Unicode MS" w:hAnsi="Arial Unicode MS" w:cs="Arial Unicode MS"/>
        </w:rPr>
      </w:pPr>
      <w:r>
        <w:rPr>
          <w:rStyle w:val="810"/>
        </w:rPr>
        <w:t>Теория.</w:t>
      </w:r>
      <w:r>
        <w:t xml:space="preserve"> Что такое «выезд в поле»? Полевое снаряжение геолога. Что такое камеральные ра</w:t>
      </w:r>
      <w:r>
        <w:softHyphen/>
        <w:t>боты?</w:t>
      </w:r>
    </w:p>
    <w:p w:rsidR="00F429EE" w:rsidRDefault="00F429EE" w:rsidP="00F429EE">
      <w:pPr>
        <w:pStyle w:val="81"/>
        <w:ind w:left="20"/>
        <w:rPr>
          <w:rFonts w:ascii="Arial Unicode MS" w:hAnsi="Arial Unicode MS" w:cs="Arial Unicode MS"/>
        </w:rPr>
      </w:pPr>
      <w:r>
        <w:rPr>
          <w:rStyle w:val="810"/>
        </w:rPr>
        <w:t>Практика.</w:t>
      </w:r>
      <w:r>
        <w:t xml:space="preserve"> Работа с горным компасом, заполнение полевых книжек, отбор образцов, их упа</w:t>
      </w:r>
      <w:r>
        <w:softHyphen/>
        <w:t>ковка, заполнение этикеток. Прохождение геологического маршрута, его описание.</w:t>
      </w:r>
    </w:p>
    <w:p w:rsidR="00F429EE" w:rsidRDefault="00F429EE" w:rsidP="00F429EE">
      <w:pPr>
        <w:pStyle w:val="161"/>
        <w:ind w:left="2120"/>
        <w:rPr>
          <w:rFonts w:ascii="Arial Unicode MS" w:hAnsi="Arial Unicode MS" w:cs="Arial Unicode MS"/>
        </w:rPr>
      </w:pPr>
      <w:bookmarkStart w:id="17" w:name="bookmark18"/>
      <w:r>
        <w:t xml:space="preserve">                        11.</w:t>
      </w:r>
      <w:bookmarkEnd w:id="17"/>
      <w:r>
        <w:t>Экскурсии</w:t>
      </w:r>
    </w:p>
    <w:p w:rsidR="00B94390" w:rsidRDefault="00B94390" w:rsidP="00F429EE">
      <w:pPr>
        <w:pStyle w:val="91"/>
        <w:spacing w:before="369" w:line="240" w:lineRule="auto"/>
        <w:ind w:left="2720"/>
      </w:pPr>
    </w:p>
    <w:p w:rsidR="00F429EE" w:rsidRDefault="00F429EE" w:rsidP="00F429EE">
      <w:pPr>
        <w:pStyle w:val="91"/>
        <w:spacing w:before="369" w:line="240" w:lineRule="auto"/>
        <w:ind w:left="2720"/>
        <w:rPr>
          <w:rFonts w:ascii="Arial Unicode MS" w:hAnsi="Arial Unicode MS" w:cs="Arial Unicode MS"/>
        </w:rPr>
      </w:pPr>
      <w:r>
        <w:lastRenderedPageBreak/>
        <w:t>Методическое обеспечение программы</w:t>
      </w:r>
    </w:p>
    <w:p w:rsidR="00F429EE" w:rsidRDefault="00F429EE" w:rsidP="00F429EE">
      <w:pPr>
        <w:pStyle w:val="a8"/>
        <w:spacing w:before="255"/>
        <w:ind w:left="20" w:firstLine="420"/>
        <w:rPr>
          <w:rFonts w:ascii="Arial Unicode MS" w:hAnsi="Arial Unicode MS" w:cs="Arial Unicode MS"/>
        </w:rPr>
      </w:pPr>
      <w:r>
        <w:t>В основу программы положена концепция развивающего обучения, а именно теория со</w:t>
      </w:r>
      <w:r>
        <w:softHyphen/>
        <w:t>держательного обобщения и формирования учебной деятельности. Акцент в технологии де</w:t>
      </w:r>
      <w:r>
        <w:softHyphen/>
        <w:t xml:space="preserve">лается на формирование теоретического мышления </w:t>
      </w:r>
      <w:proofErr w:type="gramStart"/>
      <w:r>
        <w:t>обучающихся</w:t>
      </w:r>
      <w:proofErr w:type="gramEnd"/>
      <w:r>
        <w:t xml:space="preserve">. Обучающиеся рассматривается не как объект обучающих воздействий педагога, а как </w:t>
      </w:r>
      <w:proofErr w:type="spellStart"/>
      <w:r>
        <w:t>самоизменяющиеся</w:t>
      </w:r>
      <w:proofErr w:type="spellEnd"/>
      <w:r>
        <w:t xml:space="preserve"> субъекты образования. Содер</w:t>
      </w:r>
      <w:r>
        <w:softHyphen/>
        <w:t>жание программы строится через систему научно - теоретических понятий. Задача педагога состоит в том, чтобы организовать, направлять и корректировать деятельность, совместно с детьми решать учебно-исследовательские задачи.</w:t>
      </w:r>
    </w:p>
    <w:p w:rsidR="00F429EE" w:rsidRDefault="00F429EE" w:rsidP="00F429EE">
      <w:pPr>
        <w:pStyle w:val="a8"/>
        <w:spacing w:before="0"/>
        <w:ind w:left="20" w:firstLine="420"/>
        <w:rPr>
          <w:rFonts w:ascii="Arial Unicode MS" w:hAnsi="Arial Unicode MS" w:cs="Arial Unicode MS"/>
        </w:rPr>
      </w:pPr>
      <w:r>
        <w:t>Необходимое условие совместной деятельности - развертывание её как диалога, т.е. со</w:t>
      </w:r>
      <w:r>
        <w:softHyphen/>
        <w:t>поставление и анализ разных логик решения, поставленных задач. Именно такой</w:t>
      </w:r>
      <w:r>
        <w:rPr>
          <w:rStyle w:val="aa"/>
        </w:rPr>
        <w:t xml:space="preserve"> диалог яв</w:t>
      </w:r>
      <w:r>
        <w:rPr>
          <w:rStyle w:val="aa"/>
        </w:rPr>
        <w:softHyphen/>
        <w:t>ляется основной формой организации образовательного процесса.</w:t>
      </w:r>
    </w:p>
    <w:p w:rsidR="00F429EE" w:rsidRDefault="00F429EE" w:rsidP="00F429EE">
      <w:pPr>
        <w:pStyle w:val="a8"/>
        <w:spacing w:before="0"/>
        <w:ind w:left="20" w:firstLine="420"/>
        <w:rPr>
          <w:rFonts w:ascii="Arial Unicode MS" w:hAnsi="Arial Unicode MS" w:cs="Arial Unicode MS"/>
        </w:rPr>
      </w:pPr>
      <w:r>
        <w:t>В результате первого года обучения формируются механизмы учебной дея</w:t>
      </w:r>
      <w:r>
        <w:softHyphen/>
        <w:t>тельности, позволяющие обучающимся ставить учебные задачи и находить способы их ре</w:t>
      </w:r>
      <w:r>
        <w:softHyphen/>
        <w:t>шения. Достигаются следующие результаты:</w:t>
      </w:r>
    </w:p>
    <w:p w:rsidR="00F429EE" w:rsidRDefault="00F429EE" w:rsidP="00F429EE">
      <w:pPr>
        <w:pStyle w:val="71"/>
        <w:numPr>
          <w:ilvl w:val="0"/>
          <w:numId w:val="16"/>
        </w:numPr>
        <w:tabs>
          <w:tab w:val="left" w:pos="298"/>
        </w:tabs>
        <w:ind w:left="20"/>
      </w:pPr>
      <w:r>
        <w:t>умение и желание изучать геологию;</w:t>
      </w:r>
    </w:p>
    <w:p w:rsidR="00F429EE" w:rsidRDefault="00F429EE" w:rsidP="00F429EE">
      <w:pPr>
        <w:pStyle w:val="81"/>
        <w:numPr>
          <w:ilvl w:val="0"/>
          <w:numId w:val="16"/>
        </w:numPr>
        <w:tabs>
          <w:tab w:val="left" w:pos="303"/>
        </w:tabs>
        <w:ind w:left="20"/>
      </w:pPr>
      <w:r>
        <w:t>умение учить себя самостоятельно, умение отделять известное от неизвестного и выска</w:t>
      </w:r>
      <w:r>
        <w:softHyphen/>
        <w:t>зывать предположение о содержании неизвестного;</w:t>
      </w:r>
    </w:p>
    <w:p w:rsidR="00F429EE" w:rsidRDefault="00F429EE" w:rsidP="00F429EE">
      <w:pPr>
        <w:pStyle w:val="71"/>
        <w:numPr>
          <w:ilvl w:val="0"/>
          <w:numId w:val="16"/>
        </w:numPr>
        <w:tabs>
          <w:tab w:val="left" w:pos="308"/>
        </w:tabs>
        <w:ind w:left="20"/>
      </w:pPr>
      <w:r>
        <w:t>формируется самостоятельность суждений;</w:t>
      </w:r>
    </w:p>
    <w:p w:rsidR="00F429EE" w:rsidRDefault="00F429EE" w:rsidP="00F429EE">
      <w:pPr>
        <w:pStyle w:val="71"/>
        <w:numPr>
          <w:ilvl w:val="0"/>
          <w:numId w:val="16"/>
        </w:numPr>
        <w:tabs>
          <w:tab w:val="left" w:pos="308"/>
        </w:tabs>
        <w:ind w:left="20"/>
      </w:pPr>
      <w:r>
        <w:t>формируется умение работать с различными видами моделей.</w:t>
      </w:r>
    </w:p>
    <w:p w:rsidR="00F429EE" w:rsidRDefault="00F429EE" w:rsidP="00F429EE">
      <w:pPr>
        <w:pStyle w:val="81"/>
        <w:ind w:left="20"/>
        <w:rPr>
          <w:rFonts w:ascii="Arial Unicode MS" w:hAnsi="Arial Unicode MS" w:cs="Arial Unicode MS"/>
        </w:rPr>
      </w:pPr>
      <w:r>
        <w:t>В течение последующих лет обучения важным моментом становиться общение в объедине</w:t>
      </w:r>
      <w:r>
        <w:softHyphen/>
        <w:t>нии в процессе выполнения различных видов деятельности:</w:t>
      </w:r>
    </w:p>
    <w:p w:rsidR="00F429EE" w:rsidRDefault="00F429EE" w:rsidP="00F429EE">
      <w:pPr>
        <w:pStyle w:val="81"/>
        <w:numPr>
          <w:ilvl w:val="0"/>
          <w:numId w:val="16"/>
        </w:numPr>
        <w:tabs>
          <w:tab w:val="left" w:pos="303"/>
        </w:tabs>
        <w:ind w:left="20"/>
      </w:pPr>
      <w:r>
        <w:t>общественно-значимая (проектирование, экспедиционная работа по заданиям геологиче</w:t>
      </w:r>
      <w:r>
        <w:softHyphen/>
        <w:t>ских организаций) деятельность;</w:t>
      </w:r>
    </w:p>
    <w:p w:rsidR="00F429EE" w:rsidRDefault="00F429EE" w:rsidP="00F429EE">
      <w:pPr>
        <w:pStyle w:val="81"/>
        <w:numPr>
          <w:ilvl w:val="0"/>
          <w:numId w:val="16"/>
        </w:numPr>
        <w:tabs>
          <w:tab w:val="left" w:pos="308"/>
        </w:tabs>
        <w:ind w:left="20"/>
      </w:pPr>
      <w:r>
        <w:t>разновозрастное сотрудничество (совместные походы и экспедиции с младшими воспи</w:t>
      </w:r>
      <w:r>
        <w:softHyphen/>
        <w:t>танниками).</w:t>
      </w:r>
    </w:p>
    <w:p w:rsidR="00F429EE" w:rsidRDefault="00F429EE" w:rsidP="00F429EE">
      <w:pPr>
        <w:pStyle w:val="a8"/>
        <w:spacing w:before="0"/>
        <w:ind w:left="20" w:firstLine="420"/>
        <w:rPr>
          <w:rFonts w:ascii="Arial Unicode MS" w:hAnsi="Arial Unicode MS" w:cs="Arial Unicode MS"/>
        </w:rPr>
      </w:pPr>
      <w:r>
        <w:t>Проектирование - важнейшая форма организации третьего и четвертого годов обучения, дидактическое средство активизации познавательной деятельности, развитие креативности и, одновременно формирование личностных качеств. Работа над проектами, защита их, прове</w:t>
      </w:r>
      <w:r>
        <w:softHyphen/>
        <w:t xml:space="preserve">дение опытно - экспериментальной и исследовательской работы, обеспечивают </w:t>
      </w:r>
      <w:proofErr w:type="gramStart"/>
      <w:r>
        <w:t>у</w:t>
      </w:r>
      <w:proofErr w:type="gramEnd"/>
      <w:r>
        <w:t xml:space="preserve"> обучаю</w:t>
      </w:r>
      <w:r>
        <w:softHyphen/>
        <w:t>щихся самоопределение в дальнейшем обучении и их профессиональном выборе.</w:t>
      </w:r>
    </w:p>
    <w:p w:rsidR="00F429EE" w:rsidRDefault="00F429EE" w:rsidP="00F429EE">
      <w:pPr>
        <w:pStyle w:val="91"/>
        <w:spacing w:before="69" w:line="240" w:lineRule="auto"/>
        <w:ind w:left="2300"/>
        <w:rPr>
          <w:rFonts w:ascii="Arial Unicode MS" w:hAnsi="Arial Unicode MS" w:cs="Arial Unicode MS"/>
        </w:rPr>
      </w:pPr>
      <w:r>
        <w:t>Формы организации и методы обучения геологии</w:t>
      </w:r>
    </w:p>
    <w:p w:rsidR="00F429EE" w:rsidRDefault="00F429EE" w:rsidP="00F429EE">
      <w:pPr>
        <w:pStyle w:val="a8"/>
        <w:spacing w:before="245"/>
        <w:ind w:right="20"/>
        <w:rPr>
          <w:rFonts w:ascii="Arial Unicode MS" w:hAnsi="Arial Unicode MS" w:cs="Arial Unicode MS"/>
        </w:rPr>
      </w:pPr>
      <w:r>
        <w:t xml:space="preserve">Успех занятий зависит от правильной организации. Прежде чем приступить к занятиям, необходимо выявить уровень геологических знаний учащихся, приобретенных в процессе изучения курсов природоведения и физической географии, а также определить интерес учащихся к геологическим вопросам. Конечно, он еще </w:t>
      </w:r>
      <w:proofErr w:type="spellStart"/>
      <w:r>
        <w:t>неосознан</w:t>
      </w:r>
      <w:proofErr w:type="spellEnd"/>
      <w:r>
        <w:t>, основан на увлеченности новизной данного материала. Поэтому перед учителем стоит задача - углубить этот интерес, сделать его стойким и целенаправленным. Способствовать этому должны формы организации и методы обучения элективного курса.</w:t>
      </w:r>
    </w:p>
    <w:p w:rsidR="00F429EE" w:rsidRDefault="00F429EE" w:rsidP="00F429EE">
      <w:pPr>
        <w:pStyle w:val="a8"/>
        <w:spacing w:before="0"/>
        <w:ind w:right="20"/>
        <w:rPr>
          <w:rFonts w:ascii="Arial Unicode MS" w:hAnsi="Arial Unicode MS" w:cs="Arial Unicode MS"/>
        </w:rPr>
      </w:pPr>
      <w:r>
        <w:t>Опыт преподавания курса геологии позволяет наметить следующие формы организации обучения данному курсу:</w:t>
      </w:r>
    </w:p>
    <w:p w:rsidR="00F429EE" w:rsidRDefault="00F429EE" w:rsidP="00F429EE">
      <w:pPr>
        <w:pStyle w:val="a8"/>
        <w:numPr>
          <w:ilvl w:val="1"/>
          <w:numId w:val="16"/>
        </w:numPr>
        <w:tabs>
          <w:tab w:val="left" w:pos="672"/>
        </w:tabs>
        <w:spacing w:before="0"/>
        <w:ind w:right="20"/>
      </w:pPr>
      <w:r>
        <w:t>Теоретические занятия (лекции, беседы - на них отсутствуют обязательные элемен</w:t>
      </w:r>
      <w:r>
        <w:softHyphen/>
        <w:t>ты урока: учитель сообщает новый материал или проводит обобщение и углубление знаний, полученных учащимися ранее в курсе географии или в процессе самостоятельной работы на занятиях кружка);</w:t>
      </w:r>
    </w:p>
    <w:p w:rsidR="00F429EE" w:rsidRDefault="00F429EE" w:rsidP="00F429EE">
      <w:pPr>
        <w:pStyle w:val="a8"/>
        <w:numPr>
          <w:ilvl w:val="1"/>
          <w:numId w:val="16"/>
        </w:numPr>
        <w:tabs>
          <w:tab w:val="left" w:pos="658"/>
        </w:tabs>
        <w:spacing w:before="0"/>
        <w:ind w:right="20"/>
      </w:pPr>
      <w:r>
        <w:lastRenderedPageBreak/>
        <w:t>Лабораторные занятия (изучение геологических документов, чтение геологических карт, разрезов и т. д.);</w:t>
      </w:r>
    </w:p>
    <w:p w:rsidR="00F429EE" w:rsidRDefault="00F429EE" w:rsidP="00F429EE">
      <w:pPr>
        <w:pStyle w:val="a8"/>
        <w:numPr>
          <w:ilvl w:val="1"/>
          <w:numId w:val="16"/>
        </w:numPr>
        <w:tabs>
          <w:tab w:val="left" w:pos="653"/>
        </w:tabs>
        <w:spacing w:before="0"/>
        <w:ind w:right="20"/>
      </w:pPr>
      <w:r>
        <w:t>Полевая практика (изучение особенностей геологических явлений и геологического строения своей местности в полевых условиях).</w:t>
      </w:r>
    </w:p>
    <w:p w:rsidR="00F429EE" w:rsidRDefault="00F429EE" w:rsidP="00F429EE">
      <w:pPr>
        <w:pStyle w:val="71"/>
        <w:rPr>
          <w:rFonts w:ascii="Arial Unicode MS" w:hAnsi="Arial Unicode MS" w:cs="Arial Unicode MS"/>
        </w:rPr>
      </w:pPr>
      <w:r>
        <w:t>4) Учебные конференции и семинары.</w:t>
      </w:r>
    </w:p>
    <w:p w:rsidR="00F429EE" w:rsidRDefault="00F429EE" w:rsidP="00F429EE">
      <w:pPr>
        <w:pStyle w:val="a8"/>
        <w:spacing w:before="0"/>
        <w:ind w:right="20"/>
        <w:rPr>
          <w:rFonts w:ascii="Arial Unicode MS" w:hAnsi="Arial Unicode MS" w:cs="Arial Unicode MS"/>
        </w:rPr>
      </w:pPr>
      <w:r>
        <w:t>5) Внеклассная индивидуальная и групповая самостоятельная работа (подготовка к до</w:t>
      </w:r>
      <w:r>
        <w:softHyphen/>
        <w:t>кладам, семинарам, конференциям, написание рефератов, постановка опытов, решение за</w:t>
      </w:r>
      <w:r>
        <w:softHyphen/>
        <w:t>дач и т. д.).</w:t>
      </w:r>
    </w:p>
    <w:p w:rsidR="00F429EE" w:rsidRDefault="00F429EE" w:rsidP="00F429EE">
      <w:pPr>
        <w:pStyle w:val="71"/>
        <w:ind w:left="320"/>
        <w:rPr>
          <w:rFonts w:ascii="Arial Unicode MS" w:hAnsi="Arial Unicode MS" w:cs="Arial Unicode MS"/>
        </w:rPr>
      </w:pPr>
      <w:r>
        <w:t>Содержанием лекций по геологии может быть:</w:t>
      </w:r>
    </w:p>
    <w:p w:rsidR="00F429EE" w:rsidRDefault="00F429EE" w:rsidP="00F429EE">
      <w:pPr>
        <w:pStyle w:val="71"/>
        <w:numPr>
          <w:ilvl w:val="2"/>
          <w:numId w:val="16"/>
        </w:numPr>
        <w:tabs>
          <w:tab w:val="left" w:pos="560"/>
        </w:tabs>
        <w:ind w:left="320"/>
      </w:pPr>
      <w:r>
        <w:t>введение учащихся в круг проблем по данной теме;</w:t>
      </w:r>
    </w:p>
    <w:p w:rsidR="00F429EE" w:rsidRDefault="00F429EE" w:rsidP="00F429EE">
      <w:pPr>
        <w:pStyle w:val="71"/>
        <w:numPr>
          <w:ilvl w:val="2"/>
          <w:numId w:val="16"/>
        </w:numPr>
        <w:tabs>
          <w:tab w:val="left" w:pos="579"/>
        </w:tabs>
        <w:ind w:left="320"/>
      </w:pPr>
      <w:r>
        <w:t>сообщение новых сведений об изучаемом предмете;</w:t>
      </w:r>
    </w:p>
    <w:p w:rsidR="00F429EE" w:rsidRDefault="00F429EE" w:rsidP="00F429EE">
      <w:pPr>
        <w:pStyle w:val="a8"/>
        <w:numPr>
          <w:ilvl w:val="2"/>
          <w:numId w:val="16"/>
        </w:numPr>
        <w:tabs>
          <w:tab w:val="left" w:pos="595"/>
        </w:tabs>
        <w:spacing w:before="0"/>
        <w:ind w:right="20"/>
      </w:pPr>
      <w:r>
        <w:t>раскрытие закономерностей между изучаемыми явлениями и теоретическим обобще</w:t>
      </w:r>
      <w:r>
        <w:softHyphen/>
        <w:t>нием;</w:t>
      </w:r>
    </w:p>
    <w:p w:rsidR="00F429EE" w:rsidRDefault="00F429EE" w:rsidP="00F429EE">
      <w:pPr>
        <w:pStyle w:val="71"/>
        <w:numPr>
          <w:ilvl w:val="2"/>
          <w:numId w:val="16"/>
        </w:numPr>
        <w:tabs>
          <w:tab w:val="left" w:pos="598"/>
        </w:tabs>
        <w:ind w:left="320"/>
      </w:pPr>
      <w:r>
        <w:t>обзорные лекции по какому-либо разделу курса.</w:t>
      </w:r>
    </w:p>
    <w:p w:rsidR="00F429EE" w:rsidRDefault="00F429EE" w:rsidP="00F429EE">
      <w:pPr>
        <w:pStyle w:val="a8"/>
        <w:spacing w:before="0"/>
        <w:ind w:right="20"/>
        <w:rPr>
          <w:rFonts w:ascii="Arial Unicode MS" w:hAnsi="Arial Unicode MS" w:cs="Arial Unicode MS"/>
        </w:rPr>
      </w:pPr>
      <w:r>
        <w:t>При чтении лекций широко используется проблемный подход к изложению материала, что способствует развитию интереса у учащихся к изучению геологии и активизации умственной деятельности учащихся.</w:t>
      </w:r>
    </w:p>
    <w:p w:rsidR="00F429EE" w:rsidRDefault="00F429EE" w:rsidP="00F429EE">
      <w:pPr>
        <w:pStyle w:val="a8"/>
        <w:spacing w:before="0"/>
        <w:ind w:right="20"/>
        <w:rPr>
          <w:rFonts w:ascii="Arial Unicode MS" w:hAnsi="Arial Unicode MS" w:cs="Arial Unicode MS"/>
        </w:rPr>
      </w:pPr>
      <w:r>
        <w:t>Метод беседы применяется при обобщении материала, изученного на лабораторных заня</w:t>
      </w:r>
      <w:r>
        <w:softHyphen/>
        <w:t>тиях или в полевой практике. Беседуя с учащимися о ходе выполнения самостоятельной работы, учитель подводит их к правильному выводу о полученных результатах.</w:t>
      </w:r>
    </w:p>
    <w:p w:rsidR="00F429EE" w:rsidRDefault="00F429EE" w:rsidP="00F429EE">
      <w:pPr>
        <w:pStyle w:val="a8"/>
        <w:spacing w:before="0"/>
        <w:ind w:right="20"/>
        <w:rPr>
          <w:rFonts w:ascii="Arial Unicode MS" w:hAnsi="Arial Unicode MS" w:cs="Arial Unicode MS"/>
        </w:rPr>
      </w:pPr>
      <w:r>
        <w:t>Большое значение имеют беседы инструктивного характера перед проведением лабора</w:t>
      </w:r>
      <w:r>
        <w:softHyphen/>
        <w:t>торных занятий, полевой практики, выполнением самостоятельной индивидуальной работы. В такой беседе устанавливается связь между полученными теоретическими знаниями и предстоящей самостоятельной работой.</w:t>
      </w:r>
    </w:p>
    <w:p w:rsidR="00F429EE" w:rsidRDefault="00F429EE" w:rsidP="00F429EE">
      <w:pPr>
        <w:pStyle w:val="a8"/>
        <w:spacing w:before="0"/>
        <w:ind w:right="20"/>
        <w:rPr>
          <w:rFonts w:ascii="Arial Unicode MS" w:hAnsi="Arial Unicode MS" w:cs="Arial Unicode MS"/>
        </w:rPr>
      </w:pPr>
      <w:r>
        <w:t>Методы самостоятельной работы применяются в тех формах организации обучения, где на первый план выступает деятельность учащихся, на выполнении внеклассных самостоя</w:t>
      </w:r>
      <w:r>
        <w:softHyphen/>
        <w:t>тельных заданий.</w:t>
      </w:r>
    </w:p>
    <w:p w:rsidR="00F429EE" w:rsidRDefault="00F429EE" w:rsidP="00F429EE">
      <w:pPr>
        <w:pStyle w:val="a8"/>
        <w:spacing w:before="0"/>
        <w:ind w:right="20"/>
        <w:rPr>
          <w:rFonts w:ascii="Arial Unicode MS" w:hAnsi="Arial Unicode MS" w:cs="Arial Unicode MS"/>
        </w:rPr>
      </w:pPr>
      <w:r>
        <w:t>Возможные геологические экскурсии (в зависимости от местности) - изучение обнаже</w:t>
      </w:r>
      <w:r>
        <w:softHyphen/>
        <w:t>ний:</w:t>
      </w:r>
    </w:p>
    <w:p w:rsidR="00F429EE" w:rsidRDefault="00F429EE" w:rsidP="00F429EE">
      <w:pPr>
        <w:pStyle w:val="a8"/>
        <w:spacing w:before="0"/>
        <w:ind w:right="20"/>
        <w:rPr>
          <w:rFonts w:ascii="Arial Unicode MS" w:hAnsi="Arial Unicode MS" w:cs="Arial Unicode MS"/>
        </w:rPr>
      </w:pPr>
      <w:r>
        <w:t>- процессов выветривания - россыпи, элювий (остаточные породы на месте разруше</w:t>
      </w:r>
      <w:r>
        <w:softHyphen/>
        <w:t xml:space="preserve">ния), </w:t>
      </w:r>
      <w:proofErr w:type="spellStart"/>
      <w:r>
        <w:t>коллювий</w:t>
      </w:r>
      <w:proofErr w:type="spellEnd"/>
      <w:r>
        <w:t xml:space="preserve"> (обломочный материал, снесенный с водоразделов под действием силы тяжести), коры выветривани</w:t>
      </w:r>
      <w:proofErr w:type="gramStart"/>
      <w:r>
        <w:t>я(</w:t>
      </w:r>
      <w:proofErr w:type="gramEnd"/>
      <w:r>
        <w:t>совокупность продуктов разрушения, как остаточных, так и перемещенных);</w:t>
      </w:r>
    </w:p>
    <w:p w:rsidR="00F429EE" w:rsidRDefault="00F429EE" w:rsidP="00F429EE">
      <w:pPr>
        <w:pStyle w:val="a8"/>
        <w:numPr>
          <w:ilvl w:val="0"/>
          <w:numId w:val="17"/>
        </w:numPr>
        <w:tabs>
          <w:tab w:val="left" w:pos="494"/>
        </w:tabs>
        <w:spacing w:before="0"/>
        <w:ind w:firstLine="300"/>
      </w:pPr>
      <w:r>
        <w:t>деятельности ветра - эоловые формы: дюны и барха</w:t>
      </w:r>
      <w:r>
        <w:softHyphen/>
        <w:t>ны;</w:t>
      </w:r>
    </w:p>
    <w:p w:rsidR="00F429EE" w:rsidRDefault="00F429EE" w:rsidP="00F429EE">
      <w:pPr>
        <w:pStyle w:val="71"/>
        <w:numPr>
          <w:ilvl w:val="0"/>
          <w:numId w:val="17"/>
        </w:numPr>
        <w:tabs>
          <w:tab w:val="left" w:pos="439"/>
        </w:tabs>
        <w:ind w:left="300"/>
      </w:pPr>
      <w:r>
        <w:t>деятельности атмосферных осадков - овраги;</w:t>
      </w:r>
    </w:p>
    <w:p w:rsidR="00F429EE" w:rsidRDefault="00F429EE" w:rsidP="00F429EE">
      <w:pPr>
        <w:pStyle w:val="a8"/>
        <w:numPr>
          <w:ilvl w:val="0"/>
          <w:numId w:val="17"/>
        </w:numPr>
        <w:tabs>
          <w:tab w:val="left" w:pos="461"/>
        </w:tabs>
        <w:spacing w:before="0"/>
        <w:ind w:firstLine="300"/>
      </w:pPr>
      <w:r>
        <w:t>деятельности рек - эрозия, аккумуляция: меандры, старицы, острова, террасы, пойма, дельта;</w:t>
      </w:r>
    </w:p>
    <w:p w:rsidR="00F429EE" w:rsidRDefault="00F429EE" w:rsidP="00F429EE">
      <w:pPr>
        <w:pStyle w:val="a8"/>
        <w:numPr>
          <w:ilvl w:val="0"/>
          <w:numId w:val="17"/>
        </w:numPr>
        <w:tabs>
          <w:tab w:val="left" w:pos="446"/>
        </w:tabs>
        <w:spacing w:before="0"/>
        <w:ind w:firstLine="300"/>
      </w:pPr>
      <w:r>
        <w:t>геологической деятельности подземных вод - карст, оползни - пример «пьяный лес»;</w:t>
      </w:r>
    </w:p>
    <w:p w:rsidR="00F429EE" w:rsidRDefault="00F429EE" w:rsidP="00F429EE">
      <w:pPr>
        <w:pStyle w:val="71"/>
        <w:numPr>
          <w:ilvl w:val="0"/>
          <w:numId w:val="17"/>
        </w:numPr>
        <w:tabs>
          <w:tab w:val="left" w:pos="439"/>
        </w:tabs>
        <w:ind w:left="300"/>
      </w:pPr>
      <w:r>
        <w:t>деятельности озер и болот - лагуны, болота - торф.</w:t>
      </w:r>
    </w:p>
    <w:p w:rsidR="00F429EE" w:rsidRDefault="00F429EE" w:rsidP="00F429EE">
      <w:pPr>
        <w:pStyle w:val="a8"/>
        <w:spacing w:before="0"/>
        <w:ind w:firstLine="300"/>
        <w:rPr>
          <w:rFonts w:ascii="Arial Unicode MS" w:hAnsi="Arial Unicode MS" w:cs="Arial Unicode MS"/>
        </w:rPr>
      </w:pPr>
      <w:r>
        <w:t>Каждый из указанных выше видов работ включает формирование приемов работы с опреде</w:t>
      </w:r>
      <w:r>
        <w:softHyphen/>
        <w:t>ленным источником информации через усложнение заданий и умственное восприятие учащихся.</w:t>
      </w:r>
    </w:p>
    <w:p w:rsidR="00F429EE" w:rsidRDefault="00F429EE" w:rsidP="00F429EE">
      <w:pPr>
        <w:pStyle w:val="71"/>
        <w:ind w:left="300"/>
        <w:rPr>
          <w:rFonts w:ascii="Arial Unicode MS" w:hAnsi="Arial Unicode MS" w:cs="Arial Unicode MS"/>
        </w:rPr>
      </w:pPr>
      <w:r>
        <w:t>Поэтому следует учитывать моменты:</w:t>
      </w:r>
    </w:p>
    <w:p w:rsidR="00F429EE" w:rsidRDefault="00F429EE" w:rsidP="00F429EE">
      <w:pPr>
        <w:pStyle w:val="71"/>
        <w:numPr>
          <w:ilvl w:val="1"/>
          <w:numId w:val="17"/>
        </w:numPr>
        <w:tabs>
          <w:tab w:val="left" w:pos="674"/>
        </w:tabs>
        <w:ind w:left="300"/>
      </w:pPr>
      <w:r>
        <w:t>формулирование задачи, которую следует решить;</w:t>
      </w:r>
    </w:p>
    <w:p w:rsidR="00F429EE" w:rsidRDefault="00F429EE" w:rsidP="00F429EE">
      <w:pPr>
        <w:pStyle w:val="71"/>
        <w:numPr>
          <w:ilvl w:val="1"/>
          <w:numId w:val="17"/>
        </w:numPr>
        <w:tabs>
          <w:tab w:val="left" w:pos="684"/>
        </w:tabs>
        <w:ind w:left="300"/>
      </w:pPr>
      <w:r>
        <w:t>необходимую теоретическую основу для постановки исследования и наблюдения;</w:t>
      </w:r>
    </w:p>
    <w:p w:rsidR="00F429EE" w:rsidRDefault="00F429EE" w:rsidP="00F429EE">
      <w:pPr>
        <w:pStyle w:val="71"/>
        <w:numPr>
          <w:ilvl w:val="1"/>
          <w:numId w:val="17"/>
        </w:numPr>
        <w:tabs>
          <w:tab w:val="left" w:pos="655"/>
        </w:tabs>
        <w:ind w:left="300"/>
      </w:pPr>
      <w:r>
        <w:t>формулирование гипотезы на основе имеющихся знаний;</w:t>
      </w:r>
    </w:p>
    <w:p w:rsidR="00F429EE" w:rsidRDefault="00F429EE" w:rsidP="00F429EE">
      <w:pPr>
        <w:pStyle w:val="71"/>
        <w:numPr>
          <w:ilvl w:val="1"/>
          <w:numId w:val="17"/>
        </w:numPr>
        <w:tabs>
          <w:tab w:val="left" w:pos="650"/>
        </w:tabs>
        <w:ind w:left="300"/>
      </w:pPr>
      <w:r>
        <w:t>разработку плана и программы исследования или опыта;</w:t>
      </w:r>
    </w:p>
    <w:p w:rsidR="00F429EE" w:rsidRDefault="00F429EE" w:rsidP="00F429EE">
      <w:pPr>
        <w:pStyle w:val="71"/>
        <w:numPr>
          <w:ilvl w:val="1"/>
          <w:numId w:val="17"/>
        </w:numPr>
        <w:tabs>
          <w:tab w:val="left" w:pos="660"/>
        </w:tabs>
        <w:ind w:left="300"/>
      </w:pPr>
      <w:r>
        <w:t>проведение непосредственных наблюдений или опытов над явлениями природы;</w:t>
      </w:r>
    </w:p>
    <w:p w:rsidR="00F429EE" w:rsidRDefault="00F429EE" w:rsidP="00F429EE">
      <w:pPr>
        <w:pStyle w:val="71"/>
        <w:numPr>
          <w:ilvl w:val="1"/>
          <w:numId w:val="17"/>
        </w:numPr>
        <w:tabs>
          <w:tab w:val="left" w:pos="650"/>
        </w:tabs>
        <w:ind w:left="300"/>
      </w:pPr>
      <w:r>
        <w:t>сбор и фиксация фактов (записи, зарисовки, фотографии);</w:t>
      </w:r>
    </w:p>
    <w:p w:rsidR="00F429EE" w:rsidRDefault="00F429EE" w:rsidP="00F429EE">
      <w:pPr>
        <w:pStyle w:val="71"/>
        <w:numPr>
          <w:ilvl w:val="1"/>
          <w:numId w:val="17"/>
        </w:numPr>
        <w:tabs>
          <w:tab w:val="left" w:pos="636"/>
        </w:tabs>
        <w:ind w:left="300"/>
      </w:pPr>
      <w:r>
        <w:t>выводы и обобщения;</w:t>
      </w:r>
    </w:p>
    <w:p w:rsidR="00F429EE" w:rsidRDefault="00F429EE" w:rsidP="00F429EE">
      <w:pPr>
        <w:pStyle w:val="71"/>
        <w:numPr>
          <w:ilvl w:val="1"/>
          <w:numId w:val="17"/>
        </w:numPr>
        <w:tabs>
          <w:tab w:val="left" w:pos="660"/>
        </w:tabs>
        <w:ind w:left="300"/>
      </w:pPr>
      <w:r>
        <w:t>применение полученных выводов на практике.</w:t>
      </w:r>
    </w:p>
    <w:p w:rsidR="00F429EE" w:rsidRDefault="00F429EE" w:rsidP="00F429EE">
      <w:pPr>
        <w:pStyle w:val="a8"/>
        <w:spacing w:before="0"/>
        <w:ind w:firstLine="300"/>
        <w:rPr>
          <w:rFonts w:ascii="Arial Unicode MS" w:hAnsi="Arial Unicode MS" w:cs="Arial Unicode MS"/>
        </w:rPr>
      </w:pPr>
      <w:r>
        <w:lastRenderedPageBreak/>
        <w:t>Исследовательский принцип обучения чаще всего используется при наблюдениях в поле</w:t>
      </w:r>
      <w:r>
        <w:softHyphen/>
        <w:t>вых и лабораторных условиях.</w:t>
      </w:r>
    </w:p>
    <w:p w:rsidR="00F429EE" w:rsidRDefault="00F429EE" w:rsidP="00F429EE">
      <w:pPr>
        <w:pStyle w:val="a8"/>
        <w:spacing w:before="0"/>
        <w:ind w:firstLine="300"/>
        <w:rPr>
          <w:rFonts w:ascii="Arial Unicode MS" w:hAnsi="Arial Unicode MS" w:cs="Arial Unicode MS"/>
        </w:rPr>
      </w:pPr>
      <w:r>
        <w:t>Придавая большое значение исследовательскому принципу в процессе обучения, нельзя отказываться от использования работ иллюстративного характера.</w:t>
      </w:r>
    </w:p>
    <w:p w:rsidR="00F429EE" w:rsidRDefault="00F429EE" w:rsidP="00F429EE">
      <w:pPr>
        <w:pStyle w:val="a8"/>
        <w:spacing w:before="0"/>
        <w:ind w:firstLine="300"/>
        <w:rPr>
          <w:rFonts w:ascii="Arial Unicode MS" w:hAnsi="Arial Unicode MS" w:cs="Arial Unicode MS"/>
        </w:rPr>
      </w:pPr>
      <w:r>
        <w:t>Оба вида работ должны находить свое место при изучении курса, причем между «методом доказательства» готовых положений и «методом открытий» необходим определенный баланс. Если работа носит исследовательский характер, то теоретический материал должен изучаться на ее основе; если она имеет иллюстративный характер, то строится на материале предше</w:t>
      </w:r>
      <w:r>
        <w:softHyphen/>
        <w:t>ствующего занятия. Конечно, строгое разделение исследовательского и иллюстративного элементов искусственно, так как и в работах иллюстративного характера могут и должны быть элементы исследования.</w:t>
      </w:r>
    </w:p>
    <w:p w:rsidR="00F429EE" w:rsidRDefault="00F429EE" w:rsidP="00F429EE">
      <w:pPr>
        <w:pStyle w:val="a8"/>
        <w:spacing w:before="0"/>
        <w:ind w:firstLine="300"/>
        <w:rPr>
          <w:rFonts w:ascii="Arial Unicode MS" w:hAnsi="Arial Unicode MS" w:cs="Arial Unicode MS"/>
        </w:rPr>
      </w:pPr>
      <w:r>
        <w:t>При проведении полевой практики учащиеся знакомятся с важнейшими геологическими явлениями своей местности, с результатами их деятельности, учатся самостоятельно позна</w:t>
      </w:r>
      <w:r>
        <w:softHyphen/>
        <w:t>вать историю земной коры определенной территории. Не следует превращать полевую прак</w:t>
      </w:r>
      <w:r>
        <w:softHyphen/>
        <w:t>тику в обычные экскурсии, на которых учитель чаще всего показывает выделенные заранее объекты и сам развивает ту или иную тему, логически обобщающую материал. Необходимо и на полевой практике как можно шире использовать исследовательский принцип в обучении, при котором учащиеся под руководством учителя решают поставленные задачи.</w:t>
      </w:r>
    </w:p>
    <w:p w:rsidR="00F429EE" w:rsidRDefault="00F429EE" w:rsidP="00F429EE">
      <w:pPr>
        <w:pStyle w:val="a8"/>
        <w:spacing w:before="0"/>
        <w:rPr>
          <w:rFonts w:ascii="Arial Unicode MS" w:hAnsi="Arial Unicode MS" w:cs="Arial Unicode MS"/>
        </w:rPr>
      </w:pPr>
      <w:r>
        <w:t>Как же конкретно осуществляется применение этого принципа на практике? Например, при изучении темы «Формы залегания осадочных пород», предварительно дав необходимый материал в классе, можно провести геологическую экскурсию, на которой учащиеся рас</w:t>
      </w:r>
      <w:r>
        <w:softHyphen/>
        <w:t>сматривают обнажения и зарисовывают формы залегании пород, тем самым закрепляя ма</w:t>
      </w:r>
      <w:r>
        <w:softHyphen/>
        <w:t>териал, изученный ранее. Можно также, предварительно не объяснив в классе теоретический материал или дав лишь общие представления о характере залегания горных пород, предло</w:t>
      </w:r>
      <w:r>
        <w:softHyphen/>
        <w:t>жить учащимся самостоятельно сравнить залегание пород в различных обнажениях. Все ви</w:t>
      </w:r>
      <w:r>
        <w:softHyphen/>
        <w:t>денное (обнажения, форму залегания пород и т. д.) учащиеся зарисовывают в полевом днев</w:t>
      </w:r>
      <w:r>
        <w:softHyphen/>
        <w:t>нике, а собранный материал затем использует учитель во время лекции. В этом случае учи</w:t>
      </w:r>
      <w:r>
        <w:softHyphen/>
        <w:t>тель только ставит проблему, а формулирует и решает ее ученик.</w:t>
      </w:r>
    </w:p>
    <w:p w:rsidR="00F429EE" w:rsidRDefault="00F429EE" w:rsidP="00F429EE">
      <w:pPr>
        <w:pStyle w:val="a8"/>
        <w:spacing w:before="0"/>
        <w:rPr>
          <w:rFonts w:ascii="Arial Unicode MS" w:hAnsi="Arial Unicode MS" w:cs="Arial Unicode MS"/>
        </w:rPr>
      </w:pPr>
      <w:r>
        <w:t>Исследовательский принцип в процессе проведения полевых наблюдений может быть осуществлен путем самостоятельных наблюдений. Учащимся сообщается только тема их ра</w:t>
      </w:r>
      <w:r>
        <w:softHyphen/>
        <w:t>боты, например, выяснить, как залегают осадочные горные породы. Учитель предлагает им самостоятельно посетить заранее выбранные объекты. Школьники зарисовывают, описывают эти объекты, выясняют, как залегают породы в обнажении. Дальнейшая работа проходит в классе. С помощью учителя учащиеся обобщают материалы наблюдений и делают правильные выводы о формах залегания пород.</w:t>
      </w:r>
    </w:p>
    <w:p w:rsidR="00F429EE" w:rsidRDefault="00F429EE" w:rsidP="00F429EE">
      <w:pPr>
        <w:pStyle w:val="a8"/>
        <w:spacing w:before="0"/>
        <w:rPr>
          <w:rFonts w:ascii="Arial Unicode MS" w:hAnsi="Arial Unicode MS" w:cs="Arial Unicode MS"/>
        </w:rPr>
      </w:pPr>
      <w:r>
        <w:t>Таким образом, исследовательский принцип в процессе полевых наблюдений может быть осуществлен различными методами, но преимущество последнего неоспоримо: он эффективен, способствует глубокому и прочному усвоению знаний, применению их на практике и направ</w:t>
      </w:r>
      <w:r>
        <w:softHyphen/>
        <w:t>лен на активизацию всей познавательной деятельности школьников.</w:t>
      </w:r>
    </w:p>
    <w:p w:rsidR="00F429EE" w:rsidRDefault="00F429EE" w:rsidP="00F429EE">
      <w:pPr>
        <w:pStyle w:val="a8"/>
        <w:spacing w:before="0"/>
        <w:rPr>
          <w:rFonts w:ascii="Arial Unicode MS" w:hAnsi="Arial Unicode MS" w:cs="Arial Unicode MS"/>
        </w:rPr>
      </w:pPr>
      <w:r>
        <w:t>Формирование интереса к определенной области знаний невозможно без чувства удовле</w:t>
      </w:r>
      <w:r>
        <w:softHyphen/>
        <w:t>творения школьника своими достижениями. Для их показа большое значение имеют учебные конференции, семинары, которые являются специфическими формами организации занятий и помогают осуществлять учет и контроль знаний учащихся.</w:t>
      </w:r>
    </w:p>
    <w:p w:rsidR="00F429EE" w:rsidRDefault="00F429EE" w:rsidP="00F429EE">
      <w:pPr>
        <w:pStyle w:val="81"/>
        <w:rPr>
          <w:rFonts w:ascii="Arial Unicode MS" w:hAnsi="Arial Unicode MS" w:cs="Arial Unicode MS"/>
        </w:rPr>
      </w:pPr>
      <w:r>
        <w:t>К семинарам учащиеся должны изучить рекомендованную литературу, провести наблюде</w:t>
      </w:r>
      <w:r>
        <w:softHyphen/>
        <w:t>ния, собрать материал по теме. На семинаре учащиеся делают сообщения, сопровождая их де</w:t>
      </w:r>
      <w:r>
        <w:softHyphen/>
        <w:t>монстрацией собранных материалов и подходящих средств наглядности и опытов. После каждого сообщения учащиеся выступают с дополнениями по данному вопросу. Затем учи</w:t>
      </w:r>
      <w:r>
        <w:softHyphen/>
        <w:t>тель подводит итог проделанной работы.</w:t>
      </w:r>
    </w:p>
    <w:p w:rsidR="00F429EE" w:rsidRDefault="00F429EE" w:rsidP="00F429EE">
      <w:pPr>
        <w:pStyle w:val="a8"/>
        <w:spacing w:before="0"/>
        <w:rPr>
          <w:rFonts w:ascii="Arial Unicode MS" w:hAnsi="Arial Unicode MS" w:cs="Arial Unicode MS"/>
        </w:rPr>
      </w:pPr>
      <w:r>
        <w:lastRenderedPageBreak/>
        <w:t>Учебная конференция — одна из форм обучения и подведения итогов самостоятельной ра</w:t>
      </w:r>
      <w:r>
        <w:softHyphen/>
        <w:t>боты учащихся. Материалом для конференции могут служить, например, итоги изучения гео</w:t>
      </w:r>
      <w:r>
        <w:softHyphen/>
        <w:t>логического строения своей местности на полевой практике или в процессе внеклассной ин</w:t>
      </w:r>
      <w:r>
        <w:softHyphen/>
        <w:t>дивидуальной и групповой работы.</w:t>
      </w:r>
    </w:p>
    <w:p w:rsidR="00F429EE" w:rsidRDefault="00F429EE" w:rsidP="00F429EE">
      <w:pPr>
        <w:pStyle w:val="a8"/>
        <w:spacing w:before="0"/>
        <w:rPr>
          <w:rFonts w:ascii="Arial Unicode MS" w:hAnsi="Arial Unicode MS" w:cs="Arial Unicode MS"/>
        </w:rPr>
      </w:pPr>
      <w:r>
        <w:t>В процессе изучения курса геологии проводятся и экскурсии в геологические и краеведче</w:t>
      </w:r>
      <w:r>
        <w:softHyphen/>
        <w:t>ские музеи, что способствует развитию интереса учащихся к геологическому прошлому своего края.</w:t>
      </w:r>
    </w:p>
    <w:p w:rsidR="00F429EE" w:rsidRDefault="00F429EE" w:rsidP="00F429EE">
      <w:pPr>
        <w:pStyle w:val="a8"/>
        <w:spacing w:before="0"/>
        <w:jc w:val="left"/>
      </w:pPr>
      <w:r>
        <w:t>Знакомство с богатствами родного края, с техникой геологических исследований вызывает у детей интерес. Они как бы приобщаются к тому научному поиску, который ведется геоло</w:t>
      </w:r>
      <w:r>
        <w:softHyphen/>
        <w:t>гами во многих местах нашей Родины.</w:t>
      </w:r>
    </w:p>
    <w:p w:rsidR="00F429EE" w:rsidRDefault="00F429EE" w:rsidP="00F429EE">
      <w:pPr>
        <w:pStyle w:val="91"/>
        <w:spacing w:line="240" w:lineRule="auto"/>
        <w:ind w:left="2020"/>
        <w:rPr>
          <w:rFonts w:ascii="Arial Unicode MS" w:hAnsi="Arial Unicode MS" w:cs="Arial Unicode MS"/>
        </w:rPr>
      </w:pPr>
      <w:r>
        <w:t>Контроль и учет знаний, навыков и умений учащихся</w:t>
      </w:r>
    </w:p>
    <w:p w:rsidR="00F429EE" w:rsidRDefault="00F429EE" w:rsidP="00F429EE">
      <w:pPr>
        <w:pStyle w:val="a8"/>
        <w:spacing w:before="0"/>
        <w:ind w:firstLine="420"/>
        <w:rPr>
          <w:rFonts w:ascii="Arial Unicode MS" w:hAnsi="Arial Unicode MS" w:cs="Arial Unicode MS"/>
        </w:rPr>
      </w:pPr>
      <w:r>
        <w:t>Целесообразным представляется учет знаний учащихся с помощью практических работ, которые можно проводить после изучения и отдельных разделов, и всего курса. Практиче</w:t>
      </w:r>
      <w:r>
        <w:softHyphen/>
        <w:t>ские работы дают возможность быстро и эффективно оценить уровень приобретенных уча</w:t>
      </w:r>
      <w:r>
        <w:softHyphen/>
        <w:t>щимися знаний, навыков и умений. В соответствии с психологическими особенностями школьника необходимо выделять в практических работах задания различной степени труд</w:t>
      </w:r>
      <w:r>
        <w:softHyphen/>
        <w:t xml:space="preserve">ности. При этом </w:t>
      </w:r>
      <w:proofErr w:type="gramStart"/>
      <w:r>
        <w:t>важное значение</w:t>
      </w:r>
      <w:proofErr w:type="gramEnd"/>
      <w:r>
        <w:t xml:space="preserve"> должно придаваться выполнению заданий, направленных на проверку умений, как итога всей педагогической деятельности с учащимися. Поэтому за</w:t>
      </w:r>
      <w:r>
        <w:softHyphen/>
        <w:t>дания для практической работы должны строиться с учетом уровней эффективности разви</w:t>
      </w:r>
      <w:r>
        <w:softHyphen/>
        <w:t>вающего обучения:</w:t>
      </w:r>
    </w:p>
    <w:p w:rsidR="00F429EE" w:rsidRDefault="00F429EE" w:rsidP="00F429EE">
      <w:pPr>
        <w:pStyle w:val="a8"/>
        <w:numPr>
          <w:ilvl w:val="2"/>
          <w:numId w:val="17"/>
        </w:numPr>
        <w:tabs>
          <w:tab w:val="left" w:pos="710"/>
        </w:tabs>
        <w:spacing w:before="0"/>
        <w:ind w:firstLine="420"/>
      </w:pPr>
      <w:r>
        <w:t>Воспроизведение знаний (общие понятия, причинно-следственные связи, закономер</w:t>
      </w:r>
      <w:r>
        <w:softHyphen/>
        <w:t>ности) в том виде, как они были усвоены. Примером заданий такого рода могут быть сле</w:t>
      </w:r>
      <w:r>
        <w:softHyphen/>
        <w:t>дующие: внешнее описание явления, выбор правильного ответа из множества, подстанов</w:t>
      </w:r>
      <w:r>
        <w:softHyphen/>
        <w:t>ка пропущенных слов в формулировках или непосредственное формулирование правил и закономерностей.</w:t>
      </w:r>
    </w:p>
    <w:p w:rsidR="00F429EE" w:rsidRDefault="00F429EE" w:rsidP="00F429EE">
      <w:pPr>
        <w:pStyle w:val="a8"/>
        <w:numPr>
          <w:ilvl w:val="2"/>
          <w:numId w:val="17"/>
        </w:numPr>
        <w:tabs>
          <w:tab w:val="left" w:pos="701"/>
        </w:tabs>
        <w:spacing w:before="0"/>
        <w:ind w:firstLine="420"/>
      </w:pPr>
      <w:r>
        <w:t>Перенос приемов умственной деятельности на знакомые ситуации (количественное объяснение сущности явления).</w:t>
      </w:r>
    </w:p>
    <w:p w:rsidR="00F429EE" w:rsidRDefault="00F429EE" w:rsidP="00F429EE">
      <w:pPr>
        <w:pStyle w:val="a8"/>
        <w:numPr>
          <w:ilvl w:val="2"/>
          <w:numId w:val="17"/>
        </w:numPr>
        <w:tabs>
          <w:tab w:val="left" w:pos="720"/>
        </w:tabs>
        <w:spacing w:before="0"/>
        <w:ind w:firstLine="420"/>
      </w:pPr>
      <w:r>
        <w:t>Творческое применение знаний и творческий перенос приемов в нестереотипной учебной ситуации при отсутствии внешней опоры (умение). Примером заданий с использованием данного уровня являются познавательные задачи, иногда требующие про</w:t>
      </w:r>
      <w:r>
        <w:softHyphen/>
        <w:t>ведения определенного исследования.</w:t>
      </w:r>
    </w:p>
    <w:p w:rsidR="00F429EE" w:rsidRDefault="00F429EE" w:rsidP="00F429EE">
      <w:pPr>
        <w:pStyle w:val="a8"/>
        <w:spacing w:before="0"/>
        <w:ind w:firstLine="420"/>
        <w:rPr>
          <w:rFonts w:ascii="Arial Unicode MS" w:hAnsi="Arial Unicode MS" w:cs="Arial Unicode MS"/>
        </w:rPr>
      </w:pPr>
      <w:r>
        <w:t>Необходимо, чтобы в практической работе степень сложности заданий нарастала посте</w:t>
      </w:r>
      <w:r>
        <w:softHyphen/>
        <w:t xml:space="preserve">пенно (учащиеся должны переходить от более легких уровней к более </w:t>
      </w:r>
      <w:proofErr w:type="gramStart"/>
      <w:r>
        <w:t>трудным</w:t>
      </w:r>
      <w:proofErr w:type="gramEnd"/>
      <w:r>
        <w:t>) и в зависи</w:t>
      </w:r>
      <w:r>
        <w:softHyphen/>
        <w:t>мости от этого должна даваться оценка их знаний (за знания каждого уровня ставится своя оценка, а затем выводится средний балл).</w:t>
      </w:r>
    </w:p>
    <w:p w:rsidR="00F429EE" w:rsidRDefault="00F429EE" w:rsidP="00F429EE">
      <w:pPr>
        <w:pStyle w:val="a8"/>
        <w:spacing w:before="0"/>
        <w:ind w:firstLine="420"/>
        <w:rPr>
          <w:rFonts w:ascii="Arial Unicode MS" w:hAnsi="Arial Unicode MS" w:cs="Arial Unicode MS"/>
        </w:rPr>
      </w:pPr>
      <w:r>
        <w:t>Наиболее удачной формой занятий, при проведении которых легко оценить степень усвоения фактических знаний и умений учащихся являются семинары и учебные конферен</w:t>
      </w:r>
      <w:r>
        <w:softHyphen/>
        <w:t>ции, олимпиады и конкурсы.</w:t>
      </w:r>
    </w:p>
    <w:p w:rsidR="00F429EE" w:rsidRDefault="00F429EE" w:rsidP="00F429EE">
      <w:pPr>
        <w:pStyle w:val="71"/>
        <w:tabs>
          <w:tab w:val="left" w:pos="283"/>
        </w:tabs>
        <w:sectPr w:rsidR="00F429EE" w:rsidSect="00B94390">
          <w:pgSz w:w="11905" w:h="16837"/>
          <w:pgMar w:top="851" w:right="1136" w:bottom="1296" w:left="1122" w:header="1183" w:footer="1296" w:gutter="0"/>
          <w:cols w:space="720"/>
          <w:noEndnote/>
          <w:docGrid w:linePitch="360"/>
        </w:sectPr>
      </w:pPr>
    </w:p>
    <w:p w:rsidR="00F429EE" w:rsidRDefault="00F429EE" w:rsidP="00F429EE">
      <w:pPr>
        <w:pStyle w:val="10"/>
        <w:framePr w:wrap="notBeside" w:vAnchor="text" w:hAnchor="text" w:xAlign="center"/>
        <w:spacing w:line="240" w:lineRule="auto"/>
        <w:jc w:val="center"/>
        <w:rPr>
          <w:rFonts w:ascii="Arial Unicode MS" w:hAnsi="Arial Unicode MS" w:cs="Arial Unicode MS"/>
        </w:rPr>
      </w:pPr>
      <w:r>
        <w:lastRenderedPageBreak/>
        <w:t>Учебно-тематический план программы «Основы геологии»</w:t>
      </w:r>
    </w:p>
    <w:tbl>
      <w:tblPr>
        <w:tblW w:w="100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2"/>
        <w:gridCol w:w="4963"/>
        <w:gridCol w:w="989"/>
        <w:gridCol w:w="1704"/>
        <w:gridCol w:w="1723"/>
      </w:tblGrid>
      <w:tr w:rsidR="00F429EE" w:rsidTr="006D79E2">
        <w:trPr>
          <w:trHeight w:val="34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101"/>
              <w:shd w:val="clear" w:color="auto" w:fill="auto"/>
              <w:spacing w:line="240" w:lineRule="auto"/>
              <w:ind w:left="280"/>
              <w:rPr>
                <w:rFonts w:ascii="Arial Unicode MS" w:hAnsi="Arial Unicode MS" w:cs="Arial Unicode MS"/>
              </w:rPr>
            </w:pPr>
            <w:r>
              <w:t>№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101"/>
              <w:shd w:val="clear" w:color="auto" w:fill="auto"/>
              <w:spacing w:line="240" w:lineRule="auto"/>
              <w:ind w:left="2180"/>
              <w:rPr>
                <w:rFonts w:ascii="Arial Unicode MS" w:hAnsi="Arial Unicode MS" w:cs="Arial Unicode MS"/>
              </w:rPr>
            </w:pPr>
            <w:r>
              <w:t>Темы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101"/>
              <w:shd w:val="clear" w:color="auto" w:fill="auto"/>
              <w:spacing w:line="240" w:lineRule="auto"/>
              <w:ind w:left="200"/>
              <w:rPr>
                <w:rFonts w:ascii="Arial Unicode MS" w:hAnsi="Arial Unicode MS" w:cs="Arial Unicode MS"/>
              </w:rPr>
            </w:pPr>
            <w:r>
              <w:t>Всего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101"/>
              <w:shd w:val="clear" w:color="auto" w:fill="auto"/>
              <w:spacing w:line="240" w:lineRule="auto"/>
              <w:ind w:left="480"/>
              <w:rPr>
                <w:rFonts w:ascii="Arial Unicode MS" w:hAnsi="Arial Unicode MS" w:cs="Arial Unicode MS"/>
              </w:rPr>
            </w:pPr>
            <w:r>
              <w:t>Теория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101"/>
              <w:shd w:val="clear" w:color="auto" w:fill="auto"/>
              <w:spacing w:line="240" w:lineRule="auto"/>
              <w:ind w:left="320"/>
              <w:rPr>
                <w:rFonts w:ascii="Arial Unicode MS" w:hAnsi="Arial Unicode MS" w:cs="Arial Unicode MS"/>
              </w:rPr>
            </w:pPr>
            <w:r>
              <w:t>Практика</w:t>
            </w:r>
          </w:p>
        </w:tc>
      </w:tr>
      <w:tr w:rsidR="00F429EE" w:rsidTr="006D79E2">
        <w:trPr>
          <w:trHeight w:val="312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101"/>
              <w:shd w:val="clear" w:color="auto" w:fill="auto"/>
              <w:spacing w:line="240" w:lineRule="auto"/>
              <w:ind w:left="280"/>
              <w:rPr>
                <w:rFonts w:ascii="Arial Unicode MS" w:hAnsi="Arial Unicode MS" w:cs="Arial Unicode MS"/>
              </w:rPr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101"/>
              <w:shd w:val="clear" w:color="auto" w:fill="auto"/>
              <w:spacing w:line="240" w:lineRule="auto"/>
              <w:ind w:left="200"/>
              <w:rPr>
                <w:rFonts w:ascii="Arial Unicode MS" w:hAnsi="Arial Unicode MS" w:cs="Arial Unicode MS"/>
              </w:rPr>
            </w:pPr>
            <w:r>
              <w:t>часов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rPr>
                <w:sz w:val="10"/>
                <w:szCs w:val="10"/>
              </w:rPr>
            </w:pPr>
          </w:p>
        </w:tc>
      </w:tr>
      <w:tr w:rsidR="00F429EE" w:rsidTr="006D79E2">
        <w:trPr>
          <w:trHeight w:val="37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280"/>
              <w:rPr>
                <w:rFonts w:ascii="Arial Unicode MS" w:hAnsi="Arial Unicode MS" w:cs="Arial Unicode MS"/>
              </w:rPr>
            </w:pPr>
            <w:r>
              <w:t>1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101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Введение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101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  <w: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rPr>
                <w:sz w:val="10"/>
                <w:szCs w:val="10"/>
              </w:rPr>
            </w:pPr>
          </w:p>
        </w:tc>
      </w:tr>
      <w:tr w:rsidR="00F429EE" w:rsidTr="006D79E2">
        <w:trPr>
          <w:trHeight w:val="64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280"/>
              <w:rPr>
                <w:rFonts w:ascii="Arial Unicode MS" w:hAnsi="Arial Unicode MS" w:cs="Arial Unicode MS"/>
              </w:rPr>
            </w:pPr>
            <w:r>
              <w:t>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81"/>
              <w:shd w:val="clear" w:color="auto" w:fill="auto"/>
              <w:rPr>
                <w:rFonts w:ascii="Arial Unicode MS" w:hAnsi="Arial Unicode MS" w:cs="Arial Unicode MS"/>
              </w:rPr>
            </w:pPr>
            <w:r>
              <w:t>Геология-наука о Земле; зарубежные и оте</w:t>
            </w:r>
            <w:r>
              <w:softHyphen/>
              <w:t>чественные исследователи недр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101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  <w:r>
              <w:t>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4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rPr>
                <w:rFonts w:ascii="Arial Unicode MS" w:hAnsi="Arial Unicode MS" w:cs="Arial Unicode MS"/>
              </w:rPr>
              <w:t>2</w:t>
            </w:r>
          </w:p>
        </w:tc>
      </w:tr>
      <w:tr w:rsidR="00F429EE" w:rsidTr="006D79E2">
        <w:trPr>
          <w:trHeight w:val="30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280"/>
              <w:rPr>
                <w:rFonts w:ascii="Arial Unicode MS" w:hAnsi="Arial Unicode MS" w:cs="Arial Unicode MS"/>
              </w:rPr>
            </w:pPr>
            <w:r>
              <w:t>3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1160"/>
              <w:rPr>
                <w:rFonts w:ascii="Arial Unicode MS" w:hAnsi="Arial Unicode MS" w:cs="Arial Unicode MS"/>
              </w:rPr>
            </w:pPr>
            <w:r>
              <w:t>Земля-часть Вселенной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101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  <w:r>
              <w:t>18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101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10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101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8</w:t>
            </w:r>
          </w:p>
        </w:tc>
      </w:tr>
      <w:tr w:rsidR="00F429EE" w:rsidTr="006D79E2">
        <w:trPr>
          <w:trHeight w:val="331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rPr>
                <w:sz w:val="10"/>
                <w:szCs w:val="10"/>
              </w:rPr>
            </w:pP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3.1.Происхождение Земли как планеты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  <w:r>
              <w:t>6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4</w:t>
            </w: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2</w:t>
            </w:r>
          </w:p>
        </w:tc>
      </w:tr>
      <w:tr w:rsidR="00F429EE" w:rsidTr="006D79E2">
        <w:trPr>
          <w:trHeight w:val="307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rPr>
                <w:sz w:val="10"/>
                <w:szCs w:val="10"/>
              </w:rPr>
            </w:pP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3.2.Оболочки Земли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  <w:r>
              <w:t>6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4</w:t>
            </w: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2</w:t>
            </w:r>
          </w:p>
        </w:tc>
      </w:tr>
      <w:tr w:rsidR="00F429EE" w:rsidTr="006D79E2">
        <w:trPr>
          <w:trHeight w:val="336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rPr>
                <w:sz w:val="10"/>
                <w:szCs w:val="10"/>
              </w:rPr>
            </w:pP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proofErr w:type="spellStart"/>
            <w:r>
              <w:t>З.З.Правила</w:t>
            </w:r>
            <w:proofErr w:type="spellEnd"/>
            <w:r>
              <w:t xml:space="preserve"> познания природы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  <w:r>
              <w:t>6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4</w:t>
            </w: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2</w:t>
            </w:r>
          </w:p>
        </w:tc>
      </w:tr>
      <w:tr w:rsidR="00F429EE" w:rsidTr="006D79E2">
        <w:trPr>
          <w:trHeight w:val="32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280"/>
              <w:rPr>
                <w:rFonts w:ascii="Arial Unicode MS" w:hAnsi="Arial Unicode MS" w:cs="Arial Unicode MS"/>
              </w:rPr>
            </w:pPr>
            <w:r>
              <w:t>4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580"/>
              <w:rPr>
                <w:rFonts w:ascii="Arial Unicode MS" w:hAnsi="Arial Unicode MS" w:cs="Arial Unicode MS"/>
              </w:rPr>
            </w:pPr>
            <w:r>
              <w:t>Историческая геология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101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  <w:r>
              <w:t>16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Pr="007E7D91" w:rsidRDefault="00F429EE" w:rsidP="006D79E2">
            <w:pPr>
              <w:pStyle w:val="71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Pr="007E7D91" w:rsidRDefault="00F429EE" w:rsidP="006D79E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F429EE" w:rsidTr="006D79E2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rPr>
                <w:sz w:val="10"/>
                <w:szCs w:val="10"/>
              </w:rPr>
            </w:pP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4.1.Геохронологическая таблица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  <w:r>
              <w:t>8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6</w:t>
            </w: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2</w:t>
            </w:r>
          </w:p>
        </w:tc>
      </w:tr>
      <w:tr w:rsidR="00F429EE" w:rsidTr="006D79E2">
        <w:trPr>
          <w:trHeight w:val="322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rPr>
                <w:sz w:val="10"/>
                <w:szCs w:val="10"/>
              </w:rPr>
            </w:pP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4.2.Палеогеографические обстановки эпох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  <w:r>
              <w:t>8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6</w:t>
            </w: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2</w:t>
            </w:r>
          </w:p>
        </w:tc>
      </w:tr>
      <w:tr w:rsidR="00F429EE" w:rsidTr="006D79E2">
        <w:trPr>
          <w:trHeight w:val="31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280"/>
              <w:rPr>
                <w:rFonts w:ascii="Arial Unicode MS" w:hAnsi="Arial Unicode MS" w:cs="Arial Unicode MS"/>
              </w:rPr>
            </w:pPr>
            <w:r>
              <w:t>5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Палеонтология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101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101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Pr="007E7D91" w:rsidRDefault="00F429EE" w:rsidP="006D79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429EE" w:rsidTr="006D79E2">
        <w:trPr>
          <w:trHeight w:val="331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rPr>
                <w:sz w:val="10"/>
                <w:szCs w:val="10"/>
              </w:rPr>
            </w:pP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  <w:r>
              <w:t>6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4</w:t>
            </w: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2</w:t>
            </w:r>
          </w:p>
        </w:tc>
      </w:tr>
      <w:tr w:rsidR="00F429EE" w:rsidTr="006D79E2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rPr>
                <w:sz w:val="10"/>
                <w:szCs w:val="10"/>
              </w:rPr>
            </w:pP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</w:p>
        </w:tc>
      </w:tr>
      <w:tr w:rsidR="00F429EE" w:rsidTr="006D79E2">
        <w:trPr>
          <w:trHeight w:val="32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280"/>
              <w:rPr>
                <w:rFonts w:ascii="Arial Unicode MS" w:hAnsi="Arial Unicode MS" w:cs="Arial Unicode MS"/>
              </w:rPr>
            </w:pPr>
            <w:r>
              <w:t>6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1160"/>
              <w:rPr>
                <w:rFonts w:ascii="Arial Unicode MS" w:hAnsi="Arial Unicode MS" w:cs="Arial Unicode MS"/>
              </w:rPr>
            </w:pPr>
            <w:r>
              <w:t>Минералогия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101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  <w:r>
              <w:t>72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101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28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101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44</w:t>
            </w:r>
          </w:p>
        </w:tc>
      </w:tr>
      <w:tr w:rsidR="00F429EE" w:rsidTr="006D79E2">
        <w:trPr>
          <w:trHeight w:val="322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rPr>
                <w:sz w:val="10"/>
                <w:szCs w:val="10"/>
              </w:rPr>
            </w:pP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6.1.Знакомство с миром минералов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  <w:r>
              <w:t>16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6</w:t>
            </w: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10</w:t>
            </w:r>
          </w:p>
        </w:tc>
      </w:tr>
      <w:tr w:rsidR="00F429EE" w:rsidTr="006D79E2">
        <w:trPr>
          <w:trHeight w:val="312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rPr>
                <w:sz w:val="10"/>
                <w:szCs w:val="10"/>
              </w:rPr>
            </w:pP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6.2.Физические свойства минералов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  <w:r>
              <w:t>30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10</w:t>
            </w: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20</w:t>
            </w:r>
          </w:p>
        </w:tc>
      </w:tr>
      <w:tr w:rsidR="00F429EE" w:rsidTr="006D79E2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rPr>
                <w:sz w:val="10"/>
                <w:szCs w:val="10"/>
              </w:rPr>
            </w:pP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6.3.Минералы Татарстана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  <w:r>
              <w:t>26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12</w:t>
            </w: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14</w:t>
            </w:r>
          </w:p>
        </w:tc>
      </w:tr>
      <w:tr w:rsidR="00F429EE" w:rsidTr="006D79E2">
        <w:trPr>
          <w:trHeight w:val="33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101"/>
              <w:shd w:val="clear" w:color="auto" w:fill="auto"/>
              <w:spacing w:line="240" w:lineRule="auto"/>
              <w:ind w:left="280"/>
              <w:rPr>
                <w:rFonts w:ascii="Arial Unicode MS" w:hAnsi="Arial Unicode MS" w:cs="Arial Unicode MS"/>
              </w:rPr>
            </w:pPr>
            <w:r>
              <w:t>7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1160"/>
              <w:rPr>
                <w:rFonts w:ascii="Arial Unicode MS" w:hAnsi="Arial Unicode MS" w:cs="Arial Unicode MS"/>
              </w:rPr>
            </w:pPr>
            <w:r>
              <w:t>Петрография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101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  <w:r>
              <w:t>36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101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20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Pr="007E7D91" w:rsidRDefault="00F429EE" w:rsidP="006D79E2">
            <w:pPr>
              <w:pStyle w:val="71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  <w:b/>
              </w:rPr>
            </w:pPr>
            <w:r>
              <w:rPr>
                <w:b/>
              </w:rPr>
              <w:t>1</w:t>
            </w:r>
          </w:p>
        </w:tc>
      </w:tr>
      <w:tr w:rsidR="00F429EE" w:rsidTr="006D79E2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rPr>
                <w:sz w:val="10"/>
                <w:szCs w:val="10"/>
              </w:rPr>
            </w:pP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7.1.Понятие о горных породах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  <w:r>
              <w:t>20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10</w:t>
            </w: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10</w:t>
            </w:r>
          </w:p>
        </w:tc>
      </w:tr>
      <w:tr w:rsidR="00F429EE" w:rsidTr="006D79E2">
        <w:trPr>
          <w:trHeight w:val="341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rPr>
                <w:sz w:val="10"/>
                <w:szCs w:val="10"/>
              </w:rPr>
            </w:pP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 xml:space="preserve">7.2.Происхождение, применение </w:t>
            </w:r>
            <w:proofErr w:type="gramStart"/>
            <w:r>
              <w:t>горных</w:t>
            </w:r>
            <w:proofErr w:type="gramEnd"/>
            <w:r>
              <w:t xml:space="preserve"> по</w:t>
            </w:r>
            <w:r>
              <w:softHyphen/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  <w:r>
              <w:t>16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10</w:t>
            </w: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6</w:t>
            </w:r>
          </w:p>
        </w:tc>
      </w:tr>
      <w:tr w:rsidR="00F429EE" w:rsidTr="006D79E2">
        <w:trPr>
          <w:trHeight w:val="293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rPr>
                <w:sz w:val="10"/>
                <w:szCs w:val="10"/>
              </w:rPr>
            </w:pP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род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rPr>
                <w:sz w:val="10"/>
                <w:szCs w:val="10"/>
              </w:rPr>
            </w:pPr>
          </w:p>
        </w:tc>
      </w:tr>
      <w:tr w:rsidR="00F429EE" w:rsidTr="006D79E2">
        <w:trPr>
          <w:trHeight w:val="32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280"/>
              <w:rPr>
                <w:rFonts w:ascii="Arial Unicode MS" w:hAnsi="Arial Unicode MS" w:cs="Arial Unicode MS"/>
              </w:rPr>
            </w:pPr>
            <w:r>
              <w:t>8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Структурная геология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101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  <w:r>
              <w:t>18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101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10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101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8</w:t>
            </w:r>
          </w:p>
        </w:tc>
      </w:tr>
      <w:tr w:rsidR="00F429EE" w:rsidTr="006D79E2">
        <w:trPr>
          <w:trHeight w:val="32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280"/>
              <w:rPr>
                <w:rFonts w:ascii="Arial Unicode MS" w:hAnsi="Arial Unicode MS" w:cs="Arial Unicode MS"/>
              </w:rPr>
            </w:pPr>
            <w:r>
              <w:t>9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Месторождение полезных ископаемых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101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  <w:r>
              <w:t>18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101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10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101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8</w:t>
            </w:r>
          </w:p>
        </w:tc>
      </w:tr>
      <w:tr w:rsidR="00F429EE" w:rsidTr="006D79E2">
        <w:trPr>
          <w:trHeight w:val="32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280"/>
              <w:rPr>
                <w:rFonts w:ascii="Arial Unicode MS" w:hAnsi="Arial Unicode MS" w:cs="Arial Unicode MS"/>
              </w:rPr>
            </w:pPr>
            <w:r>
              <w:t>10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Полевые исследования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101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  <w:r>
              <w:t>10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101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6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101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4</w:t>
            </w:r>
          </w:p>
        </w:tc>
      </w:tr>
      <w:tr w:rsidR="00F429EE" w:rsidTr="006D79E2">
        <w:trPr>
          <w:trHeight w:val="64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71"/>
              <w:shd w:val="clear" w:color="auto" w:fill="auto"/>
              <w:spacing w:line="240" w:lineRule="auto"/>
              <w:ind w:left="280"/>
              <w:rPr>
                <w:rFonts w:ascii="Arial Unicode MS" w:hAnsi="Arial Unicode MS" w:cs="Arial Unicode MS"/>
              </w:rPr>
            </w:pPr>
            <w:r>
              <w:t>11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81"/>
              <w:shd w:val="clear" w:color="auto" w:fill="auto"/>
              <w:rPr>
                <w:rFonts w:ascii="Arial Unicode MS" w:hAnsi="Arial Unicode MS" w:cs="Arial Unicode MS"/>
              </w:rPr>
            </w:pPr>
            <w:r>
              <w:t>Экскурсии.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101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  <w:r>
              <w:t>14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Default="00F429EE" w:rsidP="006D79E2">
            <w:pPr>
              <w:pStyle w:val="101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14</w:t>
            </w:r>
          </w:p>
        </w:tc>
      </w:tr>
      <w:tr w:rsidR="00F429EE" w:rsidRPr="007E7D91" w:rsidTr="006D79E2">
        <w:trPr>
          <w:trHeight w:val="43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Pr="007E7D91" w:rsidRDefault="00F429EE" w:rsidP="006D79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Pr="007E7D91" w:rsidRDefault="00F429EE" w:rsidP="006D79E2">
            <w:pPr>
              <w:pStyle w:val="71"/>
              <w:shd w:val="clear" w:color="auto" w:fill="auto"/>
              <w:spacing w:line="240" w:lineRule="auto"/>
              <w:ind w:left="120"/>
            </w:pPr>
            <w:r w:rsidRPr="007E7D91">
              <w:t>Всего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Pr="007E7D91" w:rsidRDefault="00F429EE" w:rsidP="006D79E2">
            <w:pPr>
              <w:pStyle w:val="101"/>
              <w:shd w:val="clear" w:color="auto" w:fill="auto"/>
              <w:spacing w:line="240" w:lineRule="auto"/>
              <w:ind w:left="440"/>
            </w:pPr>
            <w:r w:rsidRPr="007E7D91">
              <w:t>216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Pr="007E7D91" w:rsidRDefault="00F429EE" w:rsidP="006D79E2">
            <w:pPr>
              <w:pStyle w:val="101"/>
              <w:shd w:val="clear" w:color="auto" w:fill="auto"/>
              <w:spacing w:line="240" w:lineRule="auto"/>
              <w:ind w:left="800"/>
            </w:pPr>
            <w:r>
              <w:t>108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E" w:rsidRPr="007E7D91" w:rsidRDefault="00F429EE" w:rsidP="006D79E2">
            <w:pPr>
              <w:pStyle w:val="101"/>
              <w:shd w:val="clear" w:color="auto" w:fill="auto"/>
              <w:spacing w:line="240" w:lineRule="auto"/>
              <w:ind w:left="800"/>
            </w:pPr>
            <w:r>
              <w:t>108</w:t>
            </w:r>
          </w:p>
        </w:tc>
      </w:tr>
    </w:tbl>
    <w:p w:rsidR="00F429EE" w:rsidRDefault="00F429EE" w:rsidP="00F429E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</w:rPr>
      </w:pPr>
    </w:p>
    <w:p w:rsidR="00F429EE" w:rsidRPr="004E62D4" w:rsidRDefault="00F429EE" w:rsidP="00F429EE">
      <w:pPr>
        <w:shd w:val="clear" w:color="auto" w:fill="FFFFFF"/>
        <w:jc w:val="center"/>
        <w:rPr>
          <w:rFonts w:ascii="Times New Roman" w:eastAsia="Times New Roman" w:hAnsi="Times New Roman" w:cs="Times New Roman"/>
        </w:rPr>
      </w:pPr>
      <w:r w:rsidRPr="004E62D4">
        <w:rPr>
          <w:rFonts w:ascii="Times New Roman" w:eastAsia="Times New Roman" w:hAnsi="Times New Roman" w:cs="Times New Roman"/>
          <w:b/>
          <w:bCs/>
        </w:rPr>
        <w:t>МЕТОДИЧЕСКОЕ ОБЕСПЕЧЕНИЕ ПРОГРАММЫ</w:t>
      </w:r>
    </w:p>
    <w:p w:rsidR="00F429EE" w:rsidRPr="004E62D4" w:rsidRDefault="00F429EE" w:rsidP="00F429EE">
      <w:pPr>
        <w:shd w:val="clear" w:color="auto" w:fill="FFFFFF"/>
        <w:ind w:firstLine="704"/>
        <w:jc w:val="both"/>
        <w:rPr>
          <w:rFonts w:ascii="Times New Roman" w:eastAsia="Times New Roman" w:hAnsi="Times New Roman" w:cs="Times New Roman"/>
        </w:rPr>
      </w:pPr>
      <w:r w:rsidRPr="004E62D4">
        <w:rPr>
          <w:rFonts w:ascii="Times New Roman" w:eastAsia="Times New Roman" w:hAnsi="Times New Roman" w:cs="Times New Roman"/>
        </w:rPr>
        <w:t>Для реализации программы необходимы следующие методические пособия:</w:t>
      </w:r>
    </w:p>
    <w:p w:rsidR="00F429EE" w:rsidRPr="004E62D4" w:rsidRDefault="00F429EE" w:rsidP="00F429EE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4E62D4">
        <w:rPr>
          <w:rFonts w:ascii="Times New Roman" w:eastAsia="Times New Roman" w:hAnsi="Times New Roman" w:cs="Times New Roman"/>
        </w:rPr>
        <w:t>Коллекция горных пород и минералов.</w:t>
      </w:r>
    </w:p>
    <w:p w:rsidR="00F429EE" w:rsidRPr="004E62D4" w:rsidRDefault="00F429EE" w:rsidP="00F429EE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4E62D4">
        <w:rPr>
          <w:rFonts w:ascii="Times New Roman" w:eastAsia="Times New Roman" w:hAnsi="Times New Roman" w:cs="Times New Roman"/>
        </w:rPr>
        <w:t xml:space="preserve">Шкала твёрдости </w:t>
      </w:r>
      <w:proofErr w:type="spellStart"/>
      <w:r w:rsidRPr="004E62D4">
        <w:rPr>
          <w:rFonts w:ascii="Times New Roman" w:eastAsia="Times New Roman" w:hAnsi="Times New Roman" w:cs="Times New Roman"/>
        </w:rPr>
        <w:t>МООСа</w:t>
      </w:r>
      <w:proofErr w:type="spellEnd"/>
      <w:r w:rsidRPr="004E62D4">
        <w:rPr>
          <w:rFonts w:ascii="Times New Roman" w:eastAsia="Times New Roman" w:hAnsi="Times New Roman" w:cs="Times New Roman"/>
        </w:rPr>
        <w:t>.</w:t>
      </w:r>
    </w:p>
    <w:p w:rsidR="00F429EE" w:rsidRPr="004E62D4" w:rsidRDefault="00F429EE" w:rsidP="00F429EE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4E62D4">
        <w:rPr>
          <w:rFonts w:ascii="Times New Roman" w:eastAsia="Times New Roman" w:hAnsi="Times New Roman" w:cs="Times New Roman"/>
        </w:rPr>
        <w:t>Видеоаппаратура и учебные видеофильмы.</w:t>
      </w:r>
    </w:p>
    <w:p w:rsidR="00F429EE" w:rsidRPr="004E62D4" w:rsidRDefault="00F429EE" w:rsidP="00F429EE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4E62D4">
        <w:rPr>
          <w:rFonts w:ascii="Times New Roman" w:eastAsia="Times New Roman" w:hAnsi="Times New Roman" w:cs="Times New Roman"/>
        </w:rPr>
        <w:t>Микроскоп школьный, лупы.</w:t>
      </w:r>
    </w:p>
    <w:p w:rsidR="00F429EE" w:rsidRPr="004E62D4" w:rsidRDefault="00F429EE" w:rsidP="00F429EE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4E62D4">
        <w:rPr>
          <w:rFonts w:ascii="Times New Roman" w:eastAsia="Times New Roman" w:hAnsi="Times New Roman" w:cs="Times New Roman"/>
        </w:rPr>
        <w:t>Горный компас, геологические молотки.</w:t>
      </w:r>
    </w:p>
    <w:p w:rsidR="00F429EE" w:rsidRPr="004E62D4" w:rsidRDefault="00F429EE" w:rsidP="00F429EE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4E62D4">
        <w:rPr>
          <w:rFonts w:ascii="Times New Roman" w:eastAsia="Times New Roman" w:hAnsi="Times New Roman" w:cs="Times New Roman"/>
        </w:rPr>
        <w:t>Географические и геологические карты, атласы.</w:t>
      </w:r>
    </w:p>
    <w:p w:rsidR="00F429EE" w:rsidRPr="004E62D4" w:rsidRDefault="00F429EE" w:rsidP="00F429EE">
      <w:pPr>
        <w:shd w:val="clear" w:color="auto" w:fill="FFFFFF"/>
        <w:ind w:firstLine="690"/>
        <w:rPr>
          <w:rFonts w:ascii="Times New Roman" w:eastAsia="Times New Roman" w:hAnsi="Times New Roman" w:cs="Times New Roman"/>
        </w:rPr>
      </w:pPr>
      <w:r w:rsidRPr="004E62D4">
        <w:rPr>
          <w:rFonts w:ascii="Times New Roman" w:eastAsia="Times New Roman" w:hAnsi="Times New Roman" w:cs="Times New Roman"/>
        </w:rPr>
        <w:t>Приложением к программе является подборка дидактического материала:</w:t>
      </w:r>
    </w:p>
    <w:p w:rsidR="00F429EE" w:rsidRPr="004E62D4" w:rsidRDefault="00F429EE" w:rsidP="00F429EE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4E62D4">
        <w:rPr>
          <w:rFonts w:ascii="Times New Roman" w:eastAsia="Times New Roman" w:hAnsi="Times New Roman" w:cs="Times New Roman"/>
        </w:rPr>
        <w:t>Основные сведения о планетах Солнечной системы.</w:t>
      </w:r>
    </w:p>
    <w:p w:rsidR="00F429EE" w:rsidRPr="004E62D4" w:rsidRDefault="00F429EE" w:rsidP="00F429EE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4E62D4">
        <w:rPr>
          <w:rFonts w:ascii="Times New Roman" w:eastAsia="Times New Roman" w:hAnsi="Times New Roman" w:cs="Times New Roman"/>
        </w:rPr>
        <w:t>Наглядные материала об истории Земли, минералах магматических, метаморфических и осадочных пород.</w:t>
      </w:r>
    </w:p>
    <w:p w:rsidR="00F429EE" w:rsidRPr="004E62D4" w:rsidRDefault="00F429EE" w:rsidP="00F429EE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4E62D4">
        <w:rPr>
          <w:rFonts w:ascii="Times New Roman" w:eastAsia="Times New Roman" w:hAnsi="Times New Roman" w:cs="Times New Roman"/>
        </w:rPr>
        <w:t>Информация о типах вулканов и извержений.</w:t>
      </w:r>
    </w:p>
    <w:p w:rsidR="00F429EE" w:rsidRPr="004E62D4" w:rsidRDefault="00F429EE" w:rsidP="00F429EE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4E62D4">
        <w:rPr>
          <w:rFonts w:ascii="Times New Roman" w:eastAsia="Times New Roman" w:hAnsi="Times New Roman" w:cs="Times New Roman"/>
        </w:rPr>
        <w:lastRenderedPageBreak/>
        <w:t>Рисунок о веществах, выделяемых в остывающем очаге гранитной магмы и за его пределами, в земной коре.</w:t>
      </w:r>
    </w:p>
    <w:p w:rsidR="00F429EE" w:rsidRPr="004E62D4" w:rsidRDefault="00F429EE" w:rsidP="00F429EE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4E62D4">
        <w:rPr>
          <w:rFonts w:ascii="Times New Roman" w:eastAsia="Times New Roman" w:hAnsi="Times New Roman" w:cs="Times New Roman"/>
        </w:rPr>
        <w:t>Фотографии и пригласительные билеты научно-практических итоговых конференций объединения.</w:t>
      </w:r>
    </w:p>
    <w:p w:rsidR="00F429EE" w:rsidRPr="004E62D4" w:rsidRDefault="00F429EE" w:rsidP="00F429EE">
      <w:pPr>
        <w:shd w:val="clear" w:color="auto" w:fill="FFFFFF"/>
        <w:ind w:firstLine="690"/>
        <w:rPr>
          <w:rFonts w:ascii="Times New Roman" w:eastAsia="Times New Roman" w:hAnsi="Times New Roman" w:cs="Times New Roman"/>
        </w:rPr>
      </w:pPr>
      <w:r w:rsidRPr="004E62D4">
        <w:rPr>
          <w:rFonts w:ascii="Times New Roman" w:eastAsia="Times New Roman" w:hAnsi="Times New Roman" w:cs="Times New Roman"/>
        </w:rPr>
        <w:t>Для проверки полученных знаний воспитанниками 1-го года обучения разработаны вопросы к тестам. Педагог может группировать вопросы в тест в зависимости от пройденного материала и целей проверки.</w:t>
      </w:r>
    </w:p>
    <w:p w:rsidR="00F429EE" w:rsidRPr="004E62D4" w:rsidRDefault="00F429EE" w:rsidP="00F429EE">
      <w:pPr>
        <w:shd w:val="clear" w:color="auto" w:fill="FFFFFF"/>
        <w:ind w:firstLine="690"/>
        <w:rPr>
          <w:rFonts w:ascii="Times New Roman" w:eastAsia="Times New Roman" w:hAnsi="Times New Roman" w:cs="Times New Roman"/>
        </w:rPr>
      </w:pPr>
      <w:r w:rsidRPr="004E62D4">
        <w:rPr>
          <w:rFonts w:ascii="Times New Roman" w:eastAsia="Times New Roman" w:hAnsi="Times New Roman" w:cs="Times New Roman"/>
        </w:rPr>
        <w:t>К программе дается методическая разработка занятия по теме «</w:t>
      </w:r>
      <w:proofErr w:type="spellStart"/>
      <w:r w:rsidRPr="004E62D4">
        <w:rPr>
          <w:rFonts w:ascii="Times New Roman" w:eastAsia="Times New Roman" w:hAnsi="Times New Roman" w:cs="Times New Roman"/>
        </w:rPr>
        <w:t>Магматизм</w:t>
      </w:r>
      <w:proofErr w:type="spellEnd"/>
      <w:r w:rsidRPr="004E62D4">
        <w:rPr>
          <w:rFonts w:ascii="Times New Roman" w:eastAsia="Times New Roman" w:hAnsi="Times New Roman" w:cs="Times New Roman"/>
        </w:rPr>
        <w:t xml:space="preserve"> — как вулканизм и интрузии».</w:t>
      </w:r>
    </w:p>
    <w:p w:rsidR="00F429EE" w:rsidRDefault="00F429EE" w:rsidP="00F429EE">
      <w:pPr>
        <w:pStyle w:val="161"/>
        <w:spacing w:line="240" w:lineRule="auto"/>
        <w:ind w:left="4180"/>
        <w:rPr>
          <w:rFonts w:ascii="Arial Unicode MS" w:hAnsi="Arial Unicode MS" w:cs="Arial Unicode MS"/>
        </w:rPr>
      </w:pPr>
      <w:r>
        <w:t>Литература</w:t>
      </w:r>
    </w:p>
    <w:p w:rsidR="00F429EE" w:rsidRDefault="00F429EE" w:rsidP="00F429EE">
      <w:pPr>
        <w:pStyle w:val="71"/>
        <w:numPr>
          <w:ilvl w:val="1"/>
          <w:numId w:val="18"/>
        </w:numPr>
        <w:tabs>
          <w:tab w:val="left" w:pos="259"/>
        </w:tabs>
        <w:spacing w:line="240" w:lineRule="auto"/>
      </w:pPr>
      <w:r>
        <w:t>Астрова Г. Г. Геологические экскурсии. - М., «Просвещение», 1990.</w:t>
      </w:r>
    </w:p>
    <w:p w:rsidR="00F429EE" w:rsidRDefault="00F429EE" w:rsidP="00F429EE">
      <w:pPr>
        <w:pStyle w:val="81"/>
        <w:numPr>
          <w:ilvl w:val="1"/>
          <w:numId w:val="18"/>
        </w:numPr>
        <w:tabs>
          <w:tab w:val="left" w:pos="278"/>
        </w:tabs>
        <w:spacing w:line="240" w:lineRule="auto"/>
      </w:pPr>
      <w:r>
        <w:t>Бондарев В. П. Практикум по геологии с основами палеонтологии. - М., «</w:t>
      </w:r>
      <w:proofErr w:type="spellStart"/>
      <w:r>
        <w:t>Просвещ</w:t>
      </w:r>
      <w:proofErr w:type="gramStart"/>
      <w:r>
        <w:t>е</w:t>
      </w:r>
      <w:proofErr w:type="spellEnd"/>
      <w:r>
        <w:t>-</w:t>
      </w:r>
      <w:proofErr w:type="gramEnd"/>
      <w:r>
        <w:t xml:space="preserve"> ние»,1990.</w:t>
      </w:r>
    </w:p>
    <w:p w:rsidR="00F429EE" w:rsidRDefault="00F429EE" w:rsidP="00F429EE">
      <w:pPr>
        <w:pStyle w:val="71"/>
        <w:numPr>
          <w:ilvl w:val="1"/>
          <w:numId w:val="18"/>
        </w:numPr>
        <w:tabs>
          <w:tab w:val="left" w:pos="274"/>
        </w:tabs>
        <w:spacing w:line="240" w:lineRule="auto"/>
      </w:pPr>
      <w:proofErr w:type="spellStart"/>
      <w:r>
        <w:t>Булах</w:t>
      </w:r>
      <w:proofErr w:type="spellEnd"/>
      <w:r>
        <w:t xml:space="preserve"> А. Г. Общая минералогия. - </w:t>
      </w:r>
      <w:proofErr w:type="gramStart"/>
      <w:r>
        <w:t>С-Пб</w:t>
      </w:r>
      <w:proofErr w:type="gramEnd"/>
      <w:r>
        <w:t>., 2003.</w:t>
      </w:r>
    </w:p>
    <w:p w:rsidR="00F429EE" w:rsidRDefault="00F429EE" w:rsidP="00F429EE">
      <w:pPr>
        <w:pStyle w:val="81"/>
        <w:numPr>
          <w:ilvl w:val="1"/>
          <w:numId w:val="18"/>
        </w:numPr>
        <w:tabs>
          <w:tab w:val="left" w:pos="278"/>
        </w:tabs>
        <w:spacing w:line="240" w:lineRule="auto"/>
      </w:pPr>
      <w:r>
        <w:t>Вахромеев С. А. Краткий курс месторождений полезных ископаемых. - М., «Высшая шко</w:t>
      </w:r>
      <w:r>
        <w:softHyphen/>
        <w:t>ла», 2000.</w:t>
      </w:r>
    </w:p>
    <w:p w:rsidR="00F429EE" w:rsidRDefault="00F429EE" w:rsidP="00F429EE">
      <w:pPr>
        <w:pStyle w:val="81"/>
        <w:numPr>
          <w:ilvl w:val="1"/>
          <w:numId w:val="18"/>
        </w:numPr>
        <w:tabs>
          <w:tab w:val="left" w:pos="278"/>
        </w:tabs>
        <w:spacing w:line="240" w:lineRule="auto"/>
      </w:pPr>
      <w:r>
        <w:t>Воронцов А. Б. География. Экспериментальная программа для учащихся школ развива</w:t>
      </w:r>
      <w:r>
        <w:softHyphen/>
        <w:t>ющего обучения. - М.,2000.</w:t>
      </w:r>
    </w:p>
    <w:p w:rsidR="00F429EE" w:rsidRDefault="00F429EE" w:rsidP="00F429EE">
      <w:pPr>
        <w:pStyle w:val="71"/>
        <w:numPr>
          <w:ilvl w:val="1"/>
          <w:numId w:val="18"/>
        </w:numPr>
        <w:tabs>
          <w:tab w:val="left" w:pos="274"/>
        </w:tabs>
        <w:spacing w:line="240" w:lineRule="auto"/>
      </w:pPr>
      <w:r>
        <w:t>Голов В. П. Геология в средней школе. - М., «Просвещение» 1990.</w:t>
      </w:r>
    </w:p>
    <w:p w:rsidR="00F429EE" w:rsidRDefault="00F429EE" w:rsidP="00F429EE">
      <w:pPr>
        <w:pStyle w:val="71"/>
        <w:numPr>
          <w:ilvl w:val="1"/>
          <w:numId w:val="18"/>
        </w:numPr>
        <w:tabs>
          <w:tab w:val="left" w:pos="274"/>
        </w:tabs>
        <w:spacing w:line="240" w:lineRule="auto"/>
      </w:pPr>
      <w:r>
        <w:t>Гордеев Д</w:t>
      </w:r>
      <w:proofErr w:type="gramStart"/>
      <w:r>
        <w:t xml:space="preserve"> .</w:t>
      </w:r>
      <w:proofErr w:type="gramEnd"/>
      <w:r>
        <w:t xml:space="preserve"> И. Геология в средней школе. - М., «Просвещение»1999.</w:t>
      </w:r>
    </w:p>
    <w:p w:rsidR="00F429EE" w:rsidRDefault="00F429EE" w:rsidP="00F429EE">
      <w:pPr>
        <w:pStyle w:val="81"/>
        <w:numPr>
          <w:ilvl w:val="1"/>
          <w:numId w:val="18"/>
        </w:numPr>
        <w:tabs>
          <w:tab w:val="left" w:pos="289"/>
        </w:tabs>
        <w:spacing w:line="240" w:lineRule="auto"/>
        <w:ind w:left="20" w:right="20"/>
      </w:pPr>
      <w:proofErr w:type="gramStart"/>
      <w:r>
        <w:t>Горн Н. К Руководство к практическим занятиям по исторической геологии.</w:t>
      </w:r>
      <w:proofErr w:type="gramEnd"/>
      <w:r>
        <w:t xml:space="preserve"> Изд-во ЛГУ, 1999.</w:t>
      </w:r>
    </w:p>
    <w:p w:rsidR="00F429EE" w:rsidRDefault="00F429EE" w:rsidP="00F429EE">
      <w:pPr>
        <w:pStyle w:val="71"/>
        <w:numPr>
          <w:ilvl w:val="1"/>
          <w:numId w:val="18"/>
        </w:numPr>
        <w:tabs>
          <w:tab w:val="left" w:pos="298"/>
        </w:tabs>
        <w:spacing w:line="240" w:lineRule="auto"/>
        <w:ind w:left="20"/>
      </w:pPr>
      <w:r>
        <w:t>Давыдов В. В. Проблемы развивающего обучения. - М., 1996.</w:t>
      </w:r>
    </w:p>
    <w:p w:rsidR="00F429EE" w:rsidRDefault="00F429EE" w:rsidP="00F429EE">
      <w:pPr>
        <w:pStyle w:val="71"/>
        <w:numPr>
          <w:ilvl w:val="1"/>
          <w:numId w:val="18"/>
        </w:numPr>
        <w:tabs>
          <w:tab w:val="left" w:pos="418"/>
        </w:tabs>
        <w:spacing w:line="240" w:lineRule="auto"/>
        <w:ind w:left="20"/>
      </w:pPr>
      <w:r>
        <w:t>Карлович И. А. Основы геологии. - М., ЗАО «</w:t>
      </w:r>
      <w:proofErr w:type="spellStart"/>
      <w:r>
        <w:t>Геоинформмарк</w:t>
      </w:r>
      <w:proofErr w:type="spellEnd"/>
      <w:r>
        <w:t>», 2002.</w:t>
      </w:r>
    </w:p>
    <w:p w:rsidR="00F429EE" w:rsidRDefault="00F429EE" w:rsidP="00F429EE">
      <w:pPr>
        <w:pStyle w:val="81"/>
        <w:numPr>
          <w:ilvl w:val="1"/>
          <w:numId w:val="18"/>
        </w:numPr>
        <w:tabs>
          <w:tab w:val="left" w:pos="442"/>
        </w:tabs>
        <w:spacing w:line="240" w:lineRule="auto"/>
        <w:ind w:left="20" w:right="20"/>
      </w:pPr>
      <w:proofErr w:type="spellStart"/>
      <w:r>
        <w:t>Колбовский</w:t>
      </w:r>
      <w:proofErr w:type="spellEnd"/>
      <w:r>
        <w:t xml:space="preserve"> Е. Ю. Изучаем природу в городе. - Ярославль, «Академия развития», 2006.</w:t>
      </w:r>
    </w:p>
    <w:p w:rsidR="00F429EE" w:rsidRDefault="00F429EE" w:rsidP="00F429EE">
      <w:pPr>
        <w:pStyle w:val="71"/>
        <w:numPr>
          <w:ilvl w:val="1"/>
          <w:numId w:val="18"/>
        </w:numPr>
        <w:tabs>
          <w:tab w:val="left" w:pos="418"/>
        </w:tabs>
        <w:spacing w:line="240" w:lineRule="auto"/>
        <w:ind w:left="20"/>
      </w:pPr>
      <w:r>
        <w:t>Кузнецов С. С. Геологические экскурсии. - Л., «Недра»,2002.</w:t>
      </w:r>
    </w:p>
    <w:p w:rsidR="00F429EE" w:rsidRDefault="00F429EE" w:rsidP="00F429EE">
      <w:pPr>
        <w:pStyle w:val="81"/>
        <w:numPr>
          <w:ilvl w:val="1"/>
          <w:numId w:val="18"/>
        </w:numPr>
        <w:tabs>
          <w:tab w:val="left" w:pos="447"/>
        </w:tabs>
        <w:spacing w:line="240" w:lineRule="auto"/>
        <w:ind w:left="20" w:right="20"/>
      </w:pPr>
      <w:proofErr w:type="spellStart"/>
      <w:r>
        <w:t>Кулбахтин</w:t>
      </w:r>
      <w:proofErr w:type="spellEnd"/>
      <w:r>
        <w:t xml:space="preserve"> Н. М. Горнозаводская промышленность в Башкортостане. - Уфа «К</w:t>
      </w:r>
      <w:proofErr w:type="gramStart"/>
      <w:r>
        <w:t>и-</w:t>
      </w:r>
      <w:proofErr w:type="gramEnd"/>
      <w:r>
        <w:t xml:space="preserve"> тап», 2000.</w:t>
      </w:r>
    </w:p>
    <w:p w:rsidR="00F429EE" w:rsidRDefault="00F429EE" w:rsidP="00F429EE">
      <w:pPr>
        <w:pStyle w:val="81"/>
        <w:numPr>
          <w:ilvl w:val="1"/>
          <w:numId w:val="18"/>
        </w:numPr>
        <w:tabs>
          <w:tab w:val="left" w:pos="438"/>
        </w:tabs>
        <w:spacing w:line="240" w:lineRule="auto"/>
        <w:ind w:left="20" w:right="20"/>
      </w:pPr>
      <w:r>
        <w:t>Методические рекомендации по проведению массовых геологических походов для юно</w:t>
      </w:r>
      <w:r>
        <w:softHyphen/>
        <w:t>шества на Урале. Екатеринбург,1998.</w:t>
      </w:r>
    </w:p>
    <w:p w:rsidR="00F429EE" w:rsidRDefault="00F429EE" w:rsidP="00F429EE">
      <w:pPr>
        <w:pStyle w:val="81"/>
        <w:numPr>
          <w:ilvl w:val="1"/>
          <w:numId w:val="18"/>
        </w:numPr>
        <w:tabs>
          <w:tab w:val="left" w:pos="457"/>
        </w:tabs>
        <w:spacing w:line="240" w:lineRule="auto"/>
        <w:ind w:left="20" w:right="20"/>
      </w:pPr>
      <w:r>
        <w:t>Озеров А. Г. Исследовательская деятельность учащихся в природе. - «</w:t>
      </w:r>
      <w:proofErr w:type="spellStart"/>
      <w:r>
        <w:t>ФЦДЮТиК</w:t>
      </w:r>
      <w:proofErr w:type="spellEnd"/>
      <w:r>
        <w:t xml:space="preserve"> МО РФ», 2005.</w:t>
      </w:r>
    </w:p>
    <w:p w:rsidR="00F429EE" w:rsidRDefault="00F429EE" w:rsidP="00F429EE">
      <w:pPr>
        <w:pStyle w:val="71"/>
        <w:numPr>
          <w:ilvl w:val="1"/>
          <w:numId w:val="18"/>
        </w:numPr>
        <w:tabs>
          <w:tab w:val="left" w:pos="418"/>
        </w:tabs>
        <w:spacing w:line="240" w:lineRule="auto"/>
        <w:ind w:left="20"/>
      </w:pPr>
      <w:r>
        <w:t>Пичугин Б. В. Изучение геологии в средней школе. - М., «Просвещение», 1997.</w:t>
      </w:r>
    </w:p>
    <w:p w:rsidR="00F429EE" w:rsidRDefault="00F429EE" w:rsidP="00F429EE">
      <w:pPr>
        <w:pStyle w:val="71"/>
        <w:numPr>
          <w:ilvl w:val="1"/>
          <w:numId w:val="18"/>
        </w:numPr>
        <w:tabs>
          <w:tab w:val="left" w:pos="418"/>
        </w:tabs>
        <w:spacing w:line="240" w:lineRule="auto"/>
        <w:ind w:left="20"/>
      </w:pPr>
      <w:r>
        <w:t>Программы для системы дополнительного образования. - М., «Советский спорт», 2005.</w:t>
      </w:r>
    </w:p>
    <w:p w:rsidR="00F429EE" w:rsidRDefault="00F429EE" w:rsidP="00F429EE">
      <w:pPr>
        <w:pStyle w:val="81"/>
        <w:numPr>
          <w:ilvl w:val="1"/>
          <w:numId w:val="18"/>
        </w:numPr>
        <w:tabs>
          <w:tab w:val="left" w:pos="438"/>
        </w:tabs>
        <w:spacing w:line="240" w:lineRule="auto"/>
        <w:ind w:left="20" w:right="20"/>
      </w:pPr>
      <w:r>
        <w:t>Программы для внешкольных учреждений и общеобразовательных школ. - М., «Про</w:t>
      </w:r>
      <w:r>
        <w:softHyphen/>
        <w:t>свещение», 1982.</w:t>
      </w:r>
    </w:p>
    <w:p w:rsidR="00F429EE" w:rsidRDefault="00F429EE" w:rsidP="00F429EE">
      <w:pPr>
        <w:pStyle w:val="81"/>
        <w:numPr>
          <w:ilvl w:val="1"/>
          <w:numId w:val="18"/>
        </w:numPr>
        <w:tabs>
          <w:tab w:val="left" w:pos="462"/>
        </w:tabs>
        <w:spacing w:line="240" w:lineRule="auto"/>
        <w:ind w:left="20" w:right="20"/>
      </w:pPr>
      <w:r>
        <w:t xml:space="preserve">Рахимов А. З. Педагогическая технология </w:t>
      </w:r>
      <w:proofErr w:type="spellStart"/>
      <w:r>
        <w:t>деятельностного</w:t>
      </w:r>
      <w:proofErr w:type="spellEnd"/>
      <w:r>
        <w:t xml:space="preserve"> подхода в обучение. - Уфа, Акционерное общество «НОК», 1991.</w:t>
      </w:r>
    </w:p>
    <w:p w:rsidR="00F429EE" w:rsidRDefault="00F429EE" w:rsidP="00F429EE">
      <w:pPr>
        <w:pStyle w:val="81"/>
        <w:numPr>
          <w:ilvl w:val="1"/>
          <w:numId w:val="18"/>
        </w:numPr>
        <w:tabs>
          <w:tab w:val="left" w:pos="452"/>
        </w:tabs>
        <w:spacing w:line="240" w:lineRule="auto"/>
        <w:ind w:left="20" w:right="20"/>
      </w:pPr>
      <w:r>
        <w:t>Сапфиров Г. Н. Структурная геология и геологическое картирование. - М., «Недра», 1995.</w:t>
      </w:r>
    </w:p>
    <w:p w:rsidR="00F429EE" w:rsidRDefault="00F429EE" w:rsidP="00F429EE">
      <w:pPr>
        <w:pStyle w:val="81"/>
        <w:numPr>
          <w:ilvl w:val="1"/>
          <w:numId w:val="18"/>
        </w:numPr>
        <w:tabs>
          <w:tab w:val="left" w:pos="452"/>
        </w:tabs>
        <w:spacing w:line="240" w:lineRule="auto"/>
        <w:ind w:left="20" w:right="20"/>
      </w:pPr>
      <w:r>
        <w:t>Сергеев М. Б., Сергеева Т. В. Методические рекомендации по преподаванию учебного курса «Планета Земля». - М., ЗАО «Геоинформмарк»,2000.</w:t>
      </w:r>
    </w:p>
    <w:p w:rsidR="00F429EE" w:rsidRDefault="00F429EE" w:rsidP="00F429EE">
      <w:pPr>
        <w:pStyle w:val="71"/>
        <w:numPr>
          <w:ilvl w:val="1"/>
          <w:numId w:val="18"/>
        </w:numPr>
        <w:tabs>
          <w:tab w:val="left" w:pos="452"/>
        </w:tabs>
        <w:spacing w:line="240" w:lineRule="auto"/>
        <w:ind w:left="20"/>
      </w:pPr>
      <w:r>
        <w:t>Франтов Г.С. Геология и живая природа. - Л., «Недра», 2000.</w:t>
      </w:r>
    </w:p>
    <w:p w:rsidR="00F429EE" w:rsidRDefault="00F429EE" w:rsidP="00F429EE">
      <w:pPr>
        <w:pStyle w:val="81"/>
        <w:numPr>
          <w:ilvl w:val="1"/>
          <w:numId w:val="18"/>
        </w:numPr>
        <w:tabs>
          <w:tab w:val="left" w:pos="447"/>
        </w:tabs>
        <w:spacing w:line="240" w:lineRule="auto"/>
        <w:ind w:left="20" w:right="20"/>
      </w:pPr>
      <w:r>
        <w:t xml:space="preserve">Швецов П. Н., </w:t>
      </w:r>
      <w:proofErr w:type="spellStart"/>
      <w:r>
        <w:t>Белан</w:t>
      </w:r>
      <w:proofErr w:type="spellEnd"/>
      <w:r>
        <w:t xml:space="preserve"> Л.Н., Бабаева С.Ф. Основы минералогии и петрографии. Уфа, РИО </w:t>
      </w:r>
      <w:proofErr w:type="spellStart"/>
      <w:r>
        <w:t>БашГУ</w:t>
      </w:r>
      <w:proofErr w:type="spellEnd"/>
      <w:r>
        <w:t>, 2003.</w:t>
      </w:r>
    </w:p>
    <w:p w:rsidR="00F429EE" w:rsidRDefault="00F429EE" w:rsidP="00F429EE">
      <w:pPr>
        <w:pStyle w:val="81"/>
        <w:numPr>
          <w:ilvl w:val="1"/>
          <w:numId w:val="18"/>
        </w:numPr>
        <w:tabs>
          <w:tab w:val="left" w:pos="438"/>
          <w:tab w:val="left" w:pos="2137"/>
        </w:tabs>
        <w:spacing w:line="240" w:lineRule="auto"/>
        <w:ind w:left="20" w:right="20"/>
      </w:pPr>
      <w:r>
        <w:t>Янин Б.Т.</w:t>
      </w:r>
      <w:r>
        <w:tab/>
        <w:t>Малый определитель по ископаемым беспозвоночным. - Изд-во МГУ, 1998.</w:t>
      </w:r>
    </w:p>
    <w:p w:rsidR="00F429EE" w:rsidRDefault="00F429EE" w:rsidP="00F429EE">
      <w:pPr>
        <w:pStyle w:val="161"/>
        <w:spacing w:line="240" w:lineRule="auto"/>
        <w:ind w:left="2020"/>
      </w:pPr>
      <w:bookmarkStart w:id="18" w:name="bookmark20"/>
    </w:p>
    <w:p w:rsidR="00F429EE" w:rsidRDefault="00F429EE" w:rsidP="00F429EE">
      <w:pPr>
        <w:pStyle w:val="161"/>
        <w:spacing w:line="240" w:lineRule="auto"/>
        <w:ind w:left="2020"/>
        <w:rPr>
          <w:rFonts w:ascii="Arial Unicode MS" w:hAnsi="Arial Unicode MS" w:cs="Arial Unicode MS"/>
        </w:rPr>
      </w:pPr>
      <w:r>
        <w:t>Литература, рекомендуемая для чтения учащимся</w:t>
      </w:r>
      <w:bookmarkEnd w:id="18"/>
    </w:p>
    <w:p w:rsidR="00F429EE" w:rsidRDefault="00F429EE" w:rsidP="00F429EE">
      <w:pPr>
        <w:pStyle w:val="71"/>
        <w:numPr>
          <w:ilvl w:val="2"/>
          <w:numId w:val="18"/>
        </w:numPr>
        <w:tabs>
          <w:tab w:val="left" w:pos="418"/>
        </w:tabs>
        <w:spacing w:line="240" w:lineRule="auto"/>
        <w:ind w:left="20"/>
      </w:pPr>
      <w:proofErr w:type="spellStart"/>
      <w:r>
        <w:t>Баландин</w:t>
      </w:r>
      <w:proofErr w:type="spellEnd"/>
      <w:r>
        <w:t xml:space="preserve"> Р. Капли девонского дождя. - М., «Детская литература»,1996.</w:t>
      </w:r>
    </w:p>
    <w:p w:rsidR="00F429EE" w:rsidRDefault="00F429EE" w:rsidP="00F429EE">
      <w:pPr>
        <w:pStyle w:val="71"/>
        <w:numPr>
          <w:ilvl w:val="2"/>
          <w:numId w:val="18"/>
        </w:numPr>
        <w:tabs>
          <w:tab w:val="left" w:pos="447"/>
        </w:tabs>
        <w:spacing w:line="240" w:lineRule="auto"/>
        <w:ind w:left="20"/>
      </w:pPr>
      <w:r>
        <w:t>Зверев В. Л. Каменная радуга. - М., «Недра», 1990.</w:t>
      </w:r>
    </w:p>
    <w:p w:rsidR="00F429EE" w:rsidRDefault="00F429EE" w:rsidP="00F429EE">
      <w:pPr>
        <w:pStyle w:val="81"/>
        <w:numPr>
          <w:ilvl w:val="2"/>
          <w:numId w:val="18"/>
        </w:numPr>
        <w:tabs>
          <w:tab w:val="left" w:pos="447"/>
        </w:tabs>
        <w:spacing w:line="240" w:lineRule="auto"/>
        <w:ind w:left="20" w:right="20"/>
      </w:pPr>
      <w:r>
        <w:t xml:space="preserve">Игры по геологии. - С.-Петербург, «ГОУ «Санкт-петербургский городской дворец творчества </w:t>
      </w:r>
      <w:proofErr w:type="gramStart"/>
      <w:r>
        <w:t>юных</w:t>
      </w:r>
      <w:proofErr w:type="gramEnd"/>
      <w:r>
        <w:t>», 2005.</w:t>
      </w:r>
    </w:p>
    <w:p w:rsidR="00F429EE" w:rsidRDefault="00F429EE" w:rsidP="00F429EE">
      <w:pPr>
        <w:pStyle w:val="71"/>
        <w:numPr>
          <w:ilvl w:val="2"/>
          <w:numId w:val="18"/>
        </w:numPr>
        <w:tabs>
          <w:tab w:val="left" w:pos="442"/>
        </w:tabs>
        <w:spacing w:line="240" w:lineRule="auto"/>
        <w:ind w:left="20"/>
      </w:pPr>
      <w:r>
        <w:t>Кантор Б. З. Мир минералов. - М., Ассоциация «</w:t>
      </w:r>
      <w:proofErr w:type="spellStart"/>
      <w:r>
        <w:t>Экост</w:t>
      </w:r>
      <w:proofErr w:type="spellEnd"/>
      <w:r>
        <w:t>», 2005.</w:t>
      </w:r>
    </w:p>
    <w:p w:rsidR="00F429EE" w:rsidRDefault="00F429EE" w:rsidP="00F429EE">
      <w:pPr>
        <w:pStyle w:val="71"/>
        <w:numPr>
          <w:ilvl w:val="2"/>
          <w:numId w:val="18"/>
        </w:numPr>
        <w:tabs>
          <w:tab w:val="left" w:pos="433"/>
        </w:tabs>
        <w:spacing w:line="240" w:lineRule="auto"/>
        <w:ind w:left="20"/>
      </w:pPr>
      <w:r>
        <w:t>Камни мира. М., - «</w:t>
      </w:r>
      <w:proofErr w:type="spellStart"/>
      <w:r>
        <w:t>Аванта</w:t>
      </w:r>
      <w:proofErr w:type="spellEnd"/>
      <w:r>
        <w:t>», 2006.</w:t>
      </w:r>
    </w:p>
    <w:p w:rsidR="00F429EE" w:rsidRDefault="00F429EE" w:rsidP="00F429EE">
      <w:pPr>
        <w:pStyle w:val="71"/>
        <w:numPr>
          <w:ilvl w:val="2"/>
          <w:numId w:val="18"/>
        </w:numPr>
        <w:tabs>
          <w:tab w:val="left" w:pos="447"/>
        </w:tabs>
        <w:spacing w:line="240" w:lineRule="auto"/>
        <w:ind w:left="20"/>
      </w:pPr>
      <w:r>
        <w:t>Сучкова А. П. Первые шаги. - М., «</w:t>
      </w:r>
      <w:proofErr w:type="spellStart"/>
      <w:r>
        <w:t>Экост</w:t>
      </w:r>
      <w:proofErr w:type="spellEnd"/>
      <w:r>
        <w:t>», 2005.</w:t>
      </w:r>
    </w:p>
    <w:p w:rsidR="00F429EE" w:rsidRDefault="00F429EE" w:rsidP="00F429EE">
      <w:pPr>
        <w:pStyle w:val="71"/>
        <w:numPr>
          <w:ilvl w:val="2"/>
          <w:numId w:val="18"/>
        </w:numPr>
        <w:tabs>
          <w:tab w:val="left" w:pos="447"/>
        </w:tabs>
        <w:spacing w:line="240" w:lineRule="auto"/>
        <w:ind w:left="20"/>
      </w:pPr>
      <w:r>
        <w:t>Туристская игротека. - М., «</w:t>
      </w:r>
      <w:proofErr w:type="spellStart"/>
      <w:r>
        <w:t>ФЦДЮТиК</w:t>
      </w:r>
      <w:proofErr w:type="spellEnd"/>
      <w:r>
        <w:t xml:space="preserve"> МО РФ», 2001.</w:t>
      </w:r>
    </w:p>
    <w:p w:rsidR="00F429EE" w:rsidRDefault="00F429EE" w:rsidP="00F429EE">
      <w:pPr>
        <w:pStyle w:val="71"/>
        <w:numPr>
          <w:ilvl w:val="2"/>
          <w:numId w:val="18"/>
        </w:numPr>
        <w:tabs>
          <w:tab w:val="left" w:pos="442"/>
        </w:tabs>
        <w:spacing w:line="240" w:lineRule="auto"/>
        <w:ind w:left="20"/>
      </w:pPr>
      <w:r>
        <w:t>Ферсман А. Е. Занимательная геохимия. - М., Изд-во АН СССР, 1968.</w:t>
      </w:r>
    </w:p>
    <w:p w:rsidR="00F429EE" w:rsidRDefault="00F429EE" w:rsidP="00F429EE">
      <w:pPr>
        <w:pStyle w:val="71"/>
        <w:numPr>
          <w:ilvl w:val="2"/>
          <w:numId w:val="18"/>
        </w:numPr>
        <w:tabs>
          <w:tab w:val="left" w:pos="447"/>
        </w:tabs>
        <w:spacing w:line="240" w:lineRule="auto"/>
        <w:ind w:left="20"/>
        <w:sectPr w:rsidR="00F429EE" w:rsidSect="00B94390">
          <w:pgSz w:w="11905" w:h="16837"/>
          <w:pgMar w:top="567" w:right="1136" w:bottom="934" w:left="1131" w:header="1395" w:footer="934" w:gutter="0"/>
          <w:cols w:space="720"/>
          <w:noEndnote/>
          <w:docGrid w:linePitch="360"/>
        </w:sectPr>
      </w:pPr>
      <w:r>
        <w:t>Ферсман А. Е. Занимательная минералогия. - М., Изд-во АН СССР, 1968.</w:t>
      </w:r>
    </w:p>
    <w:p w:rsidR="00F429EE" w:rsidRDefault="00F429EE" w:rsidP="00F429EE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01F3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F429EE" w:rsidRPr="00501F3C" w:rsidRDefault="00F429EE" w:rsidP="00F429EE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Оценочные и методические материалы</w:t>
      </w:r>
    </w:p>
    <w:p w:rsidR="00F429EE" w:rsidRDefault="00F429EE" w:rsidP="00F429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29EE" w:rsidRPr="00360905" w:rsidRDefault="00F429EE" w:rsidP="00F429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Вариант 1</w:t>
      </w:r>
    </w:p>
    <w:p w:rsidR="00F429EE" w:rsidRPr="00360905" w:rsidRDefault="00F429EE" w:rsidP="00F429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Мощность земной коры изменяется от 5-7 км под глубокими частями океанов до  ________км под горами на континентах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10 – 20 км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50 – 75 км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150 – 200 км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 1000 км и более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Граница Гуттенберга лежит на глубине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5 – 10 км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 1000 км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3)2900 км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 5000 км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В состав литосферы входят земная кора и  _________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.</w:t>
      </w:r>
      <w:proofErr w:type="gram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1)верхний твердый слой верхней мантии, лежащий над астеносферой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верхняя мантия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нижняя мантия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мантия и ядро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 Максимальная скорость продольных сейсмических волн наблюдается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1) в низах земной коры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2) в низах верхней мантии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3) в низах нижней мантии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4) в ядре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 На границе нижней мантии и ядра скорость поперечных волн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1) резко растет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2) медленно растет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3) резко падает до нуля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4) остается неизменной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 Максимальная плотность вещества Земли наблюдается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1) в низах земной коры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2) в низах верхней мантии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3) в астеносфере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4) в ядре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 Давление на границы мантии и ядра равно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1) 1000 </w:t>
      </w:r>
      <w:proofErr w:type="spellStart"/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атм</w:t>
      </w:r>
      <w:proofErr w:type="spellEnd"/>
      <w:proofErr w:type="gram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2) 350000 </w:t>
      </w:r>
      <w:proofErr w:type="spellStart"/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атм</w:t>
      </w:r>
      <w:proofErr w:type="spellEnd"/>
      <w:proofErr w:type="gram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3) 1,4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млн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.а</w:t>
      </w:r>
      <w:proofErr w:type="gram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тм</w:t>
      </w:r>
      <w:proofErr w:type="spell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4) 3,6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млн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.а</w:t>
      </w:r>
      <w:proofErr w:type="gram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тм</w:t>
      </w:r>
      <w:proofErr w:type="spell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8. Температура Земли на глубине 20м в районе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.Р</w:t>
      </w:r>
      <w:proofErr w:type="gram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язани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примерно равна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-4°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0°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+4°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+14°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9. Средний геотермический градиент Земли равен: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3° на 1км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2) 30° на 1км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3) 100° на 1км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4) 300° на 1км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10. Процентное содержание элемента в земной коре называется  ___________.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11. Привести в соответствие: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9"/>
        <w:gridCol w:w="5007"/>
      </w:tblGrid>
      <w:tr w:rsidR="00F429EE" w:rsidRPr="00360905" w:rsidTr="006D79E2">
        <w:tc>
          <w:tcPr>
            <w:tcW w:w="5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минералов</w:t>
            </w:r>
          </w:p>
        </w:tc>
        <w:tc>
          <w:tcPr>
            <w:tcW w:w="5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Классы минералов по химическому составу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Гематит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 Сульфиды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Пирит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Б. Карбонаты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Гипс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 Оксиды и гидроксиды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Доломит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Галоидные соединения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Флюорит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Силикаты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Слюда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Е. Сульфаты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 Кварц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12. Назовите минералы по их химическому составу: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1) CaSO4 · 2H2O –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2) MgCO3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  -</w:t>
      </w:r>
      <w:proofErr w:type="gram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3)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PbS</w:t>
      </w:r>
      <w:proofErr w:type="spellEnd"/>
      <w:proofErr w:type="gram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–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4) </w:t>
      </w:r>
      <w:proofErr w:type="spellStart"/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CaMg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(</w:t>
      </w:r>
      <w:proofErr w:type="gram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CO3)2 –</w:t>
      </w:r>
    </w:p>
    <w:p w:rsidR="00F429EE" w:rsidRPr="00B94390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B9439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5)</w:t>
      </w:r>
      <w:r w:rsidRPr="0071341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 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ZnS</w:t>
      </w:r>
      <w:proofErr w:type="spellEnd"/>
      <w:r w:rsidRPr="0071341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 </w:t>
      </w:r>
      <w:r w:rsidRPr="00B9439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–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6) 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SiO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 –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13. Силикаты по структуре делятся 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</w:t>
      </w:r>
      <w:proofErr w:type="gram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островные, кольцевые, цепные, ленточные, листовые и __________.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14. Свойство элементов заменять друг друга в химических соединениях родственного состава и образовывать ряд смешанных минералов одинаковой кристаллической формы называется ___________.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15.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Фанерозойский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эон охватывает 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последние</w:t>
      </w:r>
      <w:proofErr w:type="gram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___________лет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1) 50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тыс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.л</w:t>
      </w:r>
      <w:proofErr w:type="gram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ет</w:t>
      </w:r>
      <w:proofErr w:type="spell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2) 540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тыс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.л</w:t>
      </w:r>
      <w:proofErr w:type="gram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ет</w:t>
      </w:r>
      <w:proofErr w:type="spell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3) 5,4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млн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.л</w:t>
      </w:r>
      <w:proofErr w:type="gram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ет</w:t>
      </w:r>
      <w:proofErr w:type="spell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4) 540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млн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.л</w:t>
      </w:r>
      <w:proofErr w:type="gram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ет</w:t>
      </w:r>
      <w:proofErr w:type="spell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16. Привести в соответствие: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0"/>
        <w:gridCol w:w="4986"/>
      </w:tblGrid>
      <w:tr w:rsidR="00F429EE" w:rsidRPr="00360905" w:rsidTr="006D79E2">
        <w:tc>
          <w:tcPr>
            <w:tcW w:w="5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системы</w:t>
            </w:r>
          </w:p>
        </w:tc>
        <w:tc>
          <w:tcPr>
            <w:tcW w:w="5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 на геологической карте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Меловая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 Желтый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Девонская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Б. Зеленый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Неогеновая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 Фиолетовый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Триасовая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Серый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Каменноугольная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Коричневый</w:t>
            </w:r>
          </w:p>
        </w:tc>
      </w:tr>
    </w:tbl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17. Какие из перечисленных систем состоят из двух отделов (ненужные зачеркнуть): 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 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P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 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 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K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 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N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18. Границу между палеозоем и мезозоем проводят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1) 20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тыс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.л</w:t>
      </w:r>
      <w:proofErr w:type="gram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ет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назад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2) 250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тыс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.л</w:t>
      </w:r>
      <w:proofErr w:type="gram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ет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назад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3) 250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млн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.л</w:t>
      </w:r>
      <w:proofErr w:type="gram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ет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назад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4) 535-540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млн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.л</w:t>
      </w:r>
      <w:proofErr w:type="gram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ет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назад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19.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Магматизм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делится на интрузивный и _____________.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6C7771F" wp14:editId="1D31B6F5">
            <wp:extent cx="5323205" cy="1175385"/>
            <wp:effectExtent l="0" t="0" r="0" b="0"/>
            <wp:docPr id="16" name="Рисунок 16" descr="http://www.rsu.edu.ru/wordpress/wp-content/uploads/e-learning/Krivcova_L_D_Posobie_po_geologii/test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su.edu.ru/wordpress/wp-content/uploads/e-learning/Krivcova_L_D_Posobie_po_geologii/test.files/image00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205" cy="11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21. Андезит – эффузивный аналог интрузивной породы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1)гранита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диорита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габбро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перидотита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22. Приведите в соответствие (определите типы вулканических построек):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Типы вулканических построек: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стратовулкан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экструзивный купол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в) щитовой вулкан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г) маар</w:t>
      </w:r>
    </w:p>
    <w:p w:rsidR="00F429EE" w:rsidRPr="00360905" w:rsidRDefault="00F429EE" w:rsidP="00F429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7448E8D" wp14:editId="3C1D7DE1">
            <wp:extent cx="5867400" cy="1828800"/>
            <wp:effectExtent l="0" t="0" r="0" b="0"/>
            <wp:docPr id="15" name="Рисунок 15" descr="http://www.rsu.edu.ru/wordpress/wp-content/uploads/e-learning/Krivcova_L_D_Posobie_po_geologii/test.files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rsu.edu.ru/wordpress/wp-content/uploads/e-learning/Krivcova_L_D_Posobie_po_geologii/test.files/image00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9EE" w:rsidRPr="00360905" w:rsidRDefault="00F429EE" w:rsidP="00F429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 </w:t>
      </w:r>
    </w:p>
    <w:p w:rsidR="00F429EE" w:rsidRPr="00360905" w:rsidRDefault="00F429EE" w:rsidP="00F429EE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 </w:t>
      </w:r>
    </w:p>
    <w:p w:rsidR="00F429EE" w:rsidRPr="00360905" w:rsidRDefault="00F429EE" w:rsidP="00F429EE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2730597" wp14:editId="21AA5E6E">
            <wp:extent cx="4430395" cy="664210"/>
            <wp:effectExtent l="0" t="0" r="0" b="0"/>
            <wp:docPr id="14" name="Рисунок 14" descr="http://www.rsu.edu.ru/wordpress/wp-content/uploads/e-learning/Krivcova_L_D_Posobie_po_geologii/test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rsu.edu.ru/wordpress/wp-content/uploads/e-learning/Krivcova_L_D_Posobie_po_geologii/test.files/image00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0395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9EE" w:rsidRPr="00360905" w:rsidRDefault="00F429EE" w:rsidP="00F429EE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24. Осадочные породы диатомит, трепел, опока по химическому составу относятся к _________ породам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карбонатным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кремнистым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3)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каустобиолитам</w:t>
      </w:r>
      <w:proofErr w:type="spell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сульфатным</w:t>
      </w:r>
    </w:p>
    <w:p w:rsidR="00F429EE" w:rsidRPr="00360905" w:rsidRDefault="00F429EE" w:rsidP="00F429E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25. Роговики – наиболее типичные породы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1) контактового метаморфизма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2)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динамометаморфизма</w:t>
      </w:r>
      <w:proofErr w:type="spell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3) ударного метаморфизма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4) регионального метаморфизма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26. Совокупность процессов физического разрушения, химического и биохимического разложения минералов и горных пород называется _____________.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FF55D02" wp14:editId="22FDCE4D">
            <wp:extent cx="6368415" cy="827405"/>
            <wp:effectExtent l="0" t="0" r="0" b="0"/>
            <wp:docPr id="13" name="Рисунок 13" descr="http://www.rsu.edu.ru/wordpress/wp-content/uploads/e-learning/Krivcova_L_D_Posobie_po_geologii/test.files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rsu.edu.ru/wordpress/wp-content/uploads/e-learning/Krivcova_L_D_Posobie_po_geologii/test.files/image00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41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 w:type="textWrapping" w:clear="all"/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28. С процессами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катагенеза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связано образование месторождений: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1) нефти и газа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2) железных руд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3) полиметаллов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4) алмазов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29. 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Дефлюкционные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склоны – это склоны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гравитационные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массового смещения материала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блокового смещения материала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4)делювиального смыва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30.  В областях с вечной мерзлотой наиболее распространенным типом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склоновых процессов является</w:t>
      </w:r>
    </w:p>
    <w:p w:rsidR="00F429EE" w:rsidRPr="00360905" w:rsidRDefault="00F429EE" w:rsidP="00F429EE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1)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дефлюкция</w:t>
      </w:r>
      <w:proofErr w:type="spellEnd"/>
    </w:p>
    <w:p w:rsidR="00F429EE" w:rsidRPr="00360905" w:rsidRDefault="00F429EE" w:rsidP="00F429EE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2)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солифлюкция</w:t>
      </w:r>
      <w:proofErr w:type="spellEnd"/>
    </w:p>
    <w:p w:rsidR="00F429EE" w:rsidRPr="00360905" w:rsidRDefault="00F429EE" w:rsidP="00F429EE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делювиальный смыв</w:t>
      </w:r>
    </w:p>
    <w:p w:rsidR="00F429EE" w:rsidRPr="00360905" w:rsidRDefault="00F429EE" w:rsidP="00F429EE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осыпание                  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31.  Подчеркнуть зональные склоновые процессы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обвальные                                 4) делювиальные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осыпные                                    5) солифлюкционные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3)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дефлюкционные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 6) оползневые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32. Скорость течения реки определяется формулой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1)  V = C √ </w:t>
      </w:r>
      <w:proofErr w:type="spellStart"/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Ri</w:t>
      </w:r>
      <w:proofErr w:type="spellEnd"/>
      <w:proofErr w:type="gram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                                   2) F = mv2 /2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3) V =L / T       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                               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33. Пространство суши внутри колена меандра реки называется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поймой                                    2) шпорой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террасой                                  4) бугром пучения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34.   Терраса – часть речной долины, ___________(продолжить)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35.   Общий базис эрозии – это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уровень реки                                  2) уровень поймы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уровень Мирового океана            4) уровень снеговой линии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36.   Для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куэстовых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областей характерен … тип речной сети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перистый                              2) дважды перистый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радиальный                          4) параллельный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37.   Система гребней и разделяющих их рытвин или борозд, образующихся на поверхности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карстующихся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пород, называется __________.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38.   Общая площадь оледенений Земли равна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1) 1,6 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млн</w:t>
      </w:r>
      <w:proofErr w:type="gram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км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2 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 2) 16 млн км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2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3) 160 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млн</w:t>
      </w:r>
      <w:proofErr w:type="gram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км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2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              4) 500 млн км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2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39.   Установите соответствие: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 Тип отложений                                            Название отложений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ледниковые отложения                               1) флювиогляциальные отложения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отложения крутых склонов гор                   2) аллювий                               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В) отложения временных водотоков               3) пролювий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Г) отложения постоянных водотоков              4)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коллювий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                                                                                    5) морена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40.  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Креслообразное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углубление на склоне гор с крутыми, часто отвесными стенками и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пологовогнутым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дном, образованное ледником, называется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1) ригель                                           2)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трог</w:t>
      </w:r>
      <w:proofErr w:type="spell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3) кар                                                 4)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карлинг</w:t>
      </w:r>
      <w:proofErr w:type="spell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41.    Рельеф “бараньих  лбов” и “курчавых скал” наиболее часто встречается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на Дальнем Востоке России                     2) на Прикаспийской низменности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в Карелии и на Кольском полуострове   4) на Восточно-Европейской равнине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42.   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Озы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камы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друмлины – аккумулятивные формы рельефа, образованные деятельностью                                  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ветра                                   2) текучих вод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ледника                               4) моря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43.    Расставьте по возрасту (от более древних к более молодым) оледенения Восточно-Европейской равнины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Оледенения                                      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валдайское                                         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днепровское                                       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3)московское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4)окское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                        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44.    Максимальная мощность многолетнемерзлых пород в России составляет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15 м                                                2) 150 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1500 м                                             4)15000 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45.    Процессы корразии и дефляции происходят преимущественно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1)на дне океана                                   2) в зоне тайги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в пустынях и полупустынях         4) в береговой зоне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46.    Дюны, барханы, грядовые пески образованы деятельностью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текучих вод                                  2) ветра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3)ледника                                          4) мерзлоты</w:t>
      </w:r>
    </w:p>
    <w:p w:rsidR="00F429EE" w:rsidRPr="00360905" w:rsidRDefault="00F429EE" w:rsidP="00F429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47. Приведите в соответствие (определите основные виды складчатых деформаций):</w:t>
      </w:r>
    </w:p>
    <w:p w:rsidR="00F429EE" w:rsidRPr="00360905" w:rsidRDefault="00F429EE" w:rsidP="00F429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Название деформаций:</w:t>
      </w:r>
    </w:p>
    <w:p w:rsidR="00F429EE" w:rsidRPr="00360905" w:rsidRDefault="00F429EE" w:rsidP="00F429E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  моноклиналь</w:t>
      </w:r>
    </w:p>
    <w:p w:rsidR="00F429EE" w:rsidRPr="00360905" w:rsidRDefault="00F429EE" w:rsidP="00F429E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  синклиналь</w:t>
      </w:r>
    </w:p>
    <w:p w:rsidR="00F429EE" w:rsidRPr="00360905" w:rsidRDefault="00F429EE" w:rsidP="00F429E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  флексура</w:t>
      </w:r>
    </w:p>
    <w:p w:rsidR="00F429EE" w:rsidRPr="00360905" w:rsidRDefault="00F429EE" w:rsidP="00F429E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  антиклиналь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                                                                 Типы деформаций:</w:t>
      </w:r>
    </w:p>
    <w:p w:rsidR="00F429EE" w:rsidRPr="00360905" w:rsidRDefault="00F429EE" w:rsidP="00F429EE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DE018C4" wp14:editId="19230B45">
            <wp:extent cx="2209800" cy="620395"/>
            <wp:effectExtent l="0" t="0" r="0" b="0"/>
            <wp:docPr id="12" name="Рисунок 12" descr="http://www.rsu.edu.ru/wordpress/wp-content/uploads/e-learning/Krivcova_L_D_Posobie_po_geologii/test.files/image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rsu.edu.ru/wordpress/wp-content/uploads/e-learning/Krivcova_L_D_Posobie_po_geologii/test.files/image0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48. Плоскость, разделяющая висячее и лежачее крылья разлома, называется ___________.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49. Границы литосферных плит проведены по __________ признаку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палеонтологическому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сейсмическому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петрографическому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минералогическому</w:t>
      </w:r>
    </w:p>
    <w:p w:rsidR="00F429EE" w:rsidRPr="00360905" w:rsidRDefault="00F429EE" w:rsidP="00F429E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50. Фундамент древних платформ имеет __________возраст: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1) 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архей-протерозойский</w:t>
      </w:r>
      <w:proofErr w:type="gram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палеозойский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мезозойский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кайнозойский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51. Крупнейший нефтегазоносный бассейн России в Западной Сибири связан 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proofErr w:type="gram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фундаментом древней платформы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осадочным чехлом древней платформы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фундаментом молодой платформы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осадочным чехлом молодой платформы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52. Щит отличается от 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плиты</w:t>
      </w:r>
      <w:proofErr w:type="gram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прежде всего: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географическим положением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отсутствием осадочного чехла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рельефом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климатическими характеристиками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53. В 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основании</w:t>
      </w:r>
      <w:proofErr w:type="gram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какого материка лежат древняя платформа и кайнозойский складчатый пояс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Северной Америки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Южной Америки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Евразии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Австралии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54. Привести в соответствие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6"/>
        <w:gridCol w:w="4950"/>
      </w:tblGrid>
      <w:tr w:rsidR="00F429EE" w:rsidRPr="00360905" w:rsidTr="006D79E2">
        <w:tc>
          <w:tcPr>
            <w:tcW w:w="5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 Современный геосинклинальный пояс</w:t>
            </w:r>
          </w:p>
        </w:tc>
        <w:tc>
          <w:tcPr>
            <w:tcW w:w="5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Урал, Алтай, Саяны, Тянь-Шань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Б. Эпигеосинклинальный складчатый пояс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Горы Камчатки, Сахалина, Курил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 Эпиплатформенный складчатый пояс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Альпы, Кавказ, Гималаи</w:t>
            </w:r>
          </w:p>
        </w:tc>
      </w:tr>
    </w:tbl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55. Неотектонические движения – это движения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раннего палеозоя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позднего палеозоя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мезозоя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неоген-четвертичного времени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56. Скандинавские горы впервые поднялись в ___________ складчатость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байкальскую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каледонскую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мезозойскую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кайнозойскую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57. Осадочная горная порода, возникшая в определенной физико-географической обстановке, на которую указывают ее генетические признаки (состав, текстура, остатки фауны или флоры и т.д.), называется ___________.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58. Молассовая формация накапливалась: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на дне океана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на вершинах гор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в предгорных прогибах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в долинах рек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59. Привести в соответствие: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5"/>
        <w:gridCol w:w="5011"/>
      </w:tblGrid>
      <w:tr w:rsidR="00F429EE" w:rsidRPr="00360905" w:rsidTr="006D79E2">
        <w:tc>
          <w:tcPr>
            <w:tcW w:w="5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отложений</w:t>
            </w:r>
          </w:p>
        </w:tc>
        <w:tc>
          <w:tcPr>
            <w:tcW w:w="5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 на геологической карте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 </w:t>
            </w: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 зеленый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 </w:t>
            </w: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 синий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В) </w:t>
            </w: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J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3) коричневый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Г) </w:t>
            </w: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4) серый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Д) </w:t>
            </w: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5) фиолетовый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Е) </w:t>
            </w: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60. Процесс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пододвигания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океанической литосферной плиты под 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континентальную</w:t>
      </w:r>
      <w:proofErr w:type="gram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называется __________.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 </w:t>
      </w:r>
    </w:p>
    <w:p w:rsidR="00F429EE" w:rsidRPr="00360905" w:rsidRDefault="00F429EE" w:rsidP="00F429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 вариант</w:t>
      </w:r>
    </w:p>
    <w:p w:rsidR="00F429EE" w:rsidRPr="00360905" w:rsidRDefault="00F429EE" w:rsidP="00F429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Установление оболочечного строения Земли стало возможным, в первую очередь, благодаря ___________ методу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сейсмическому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палеонтологическому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петрографическому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минералогическому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Граница между мантией и ядром находится на глубине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 100 км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 500 км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 2900 км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 5120 км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Астеносфера – это____________.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синоним понятия «земная кора»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частично расплавленный слой верхней мантии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переходный слой между внешним и внутренним ядром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4) переходный слой между мантией и ядром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 На границе нижней мантии и ядра скорость продольных сейсмических волн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резко падает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резко растет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медленно растет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остается неизменной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5.Поперечные сейсмические волны не проходят 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через</w:t>
      </w:r>
      <w:proofErr w:type="gram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….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земную кору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2) астеносферу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мантию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внешнее ядро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 Плотность горных пород земной коры равно примерно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0,5-0,7 г / см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3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2,7-2,8 г /см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3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5,0-5,2 г /см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3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 7,5 г /см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3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 Максимальное ускорение силы тяжести наблюдается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1) на границе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Мохо</w:t>
      </w:r>
      <w:proofErr w:type="spell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на границе нижней мантии и ядра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в астеносфере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в центре Земли.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 Геотермический градиент в Южной Африке равен 6° на 1 км, соответствующая ему геотермическая ступень равна примерно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 0,5 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 6,5 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 15 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150-160 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9. 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Расставьте по убывающей процентные содержания основных химических элементов в Земле:</w:t>
      </w:r>
      <w:proofErr w:type="gram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1) Si                                   5) Na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2) Fe                                   6) Ni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 3) O                                   7) S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4) Mg                                 8)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Ca</w:t>
      </w:r>
      <w:proofErr w:type="spell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                                           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9) 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Al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10. Способность твердых веществ образовывать при одном химическом составе различные по строению кристаллические решетки и формы кристаллов называется______________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.</w:t>
      </w:r>
      <w:proofErr w:type="gram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11. Вставить пропущенный минерал в шкалу твердости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Мооса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Тальк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Гипс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Кальцит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Флюорит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Апатит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Ортоклаз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Топаз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Корунд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Алмаз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12. Привести в соответствие: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6"/>
        <w:gridCol w:w="5000"/>
      </w:tblGrid>
      <w:tr w:rsidR="00F429EE" w:rsidRPr="00360905" w:rsidTr="006D79E2">
        <w:tc>
          <w:tcPr>
            <w:tcW w:w="5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Названия минералов</w:t>
            </w:r>
          </w:p>
        </w:tc>
        <w:tc>
          <w:tcPr>
            <w:tcW w:w="5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Классы минералов по химическому составу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сфалерит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 сульфиды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кальцит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Б. галоидные соединения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горный хрусталь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 оксиды и гидроксиды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каменная соль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карбонаты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каолинит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сульфаты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халькопирит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Е. силикаты</w:t>
            </w:r>
          </w:p>
        </w:tc>
      </w:tr>
    </w:tbl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13. Определить минералы по их химическому составу: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 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ZnS</w:t>
      </w:r>
      <w:proofErr w:type="spell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 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FeS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2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 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NaCl</w:t>
      </w:r>
      <w:proofErr w:type="spell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 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Fe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2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O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3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5) 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CaWO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4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14. Континентальная кора состоит из: 1) осадочного слоя; 2)___________ и 3)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гранулито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-базитового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6149C34F" wp14:editId="65D6A85B">
            <wp:extent cx="6096000" cy="653415"/>
            <wp:effectExtent l="0" t="0" r="0" b="0"/>
            <wp:docPr id="11" name="Рисунок 11" descr="http://www.rsu.edu.ru/wordpress/wp-content/uploads/e-learning/Krivcova_L_D_Posobie_po_geologii/test.files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rsu.edu.ru/wordpress/wp-content/uploads/e-learning/Krivcova_L_D_Posobie_po_geologii/test.files/image00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5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16. Привести в соответствие: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0"/>
        <w:gridCol w:w="4996"/>
      </w:tblGrid>
      <w:tr w:rsidR="00F429EE" w:rsidRPr="00360905" w:rsidTr="006D79E2">
        <w:tc>
          <w:tcPr>
            <w:tcW w:w="5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 системы</w:t>
            </w:r>
          </w:p>
        </w:tc>
        <w:tc>
          <w:tcPr>
            <w:tcW w:w="5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 на геологической карте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пермская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 оранжевый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юрская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Б. желто-коричневый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3.палеогеновая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 синий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кембрийская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Г.сине</w:t>
            </w:r>
            <w:proofErr w:type="spellEnd"/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-зеленый</w:t>
            </w:r>
          </w:p>
        </w:tc>
      </w:tr>
    </w:tbl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17. Какие из перечисленных периодов состоят из трех эпох (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ненужное</w:t>
      </w:r>
      <w:proofErr w:type="gram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зачеркнуть)?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O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 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 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C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 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P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 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J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 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K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 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N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18. Границу между мезозоем и кайнозоем проводят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20 тыс. лет назад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65 тыс. лет назад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650 тыс. лет назад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65 млн. лет назад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19. Расплавленное вещество земной коры силикатного состава, насыщенное флюидами, называется __________.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20. Базальт – эффузивный аналог интрузивной породы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1) гранита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диорита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габбро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перидотита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21. Основные магматические горные породы содержат 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SiO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 в количестве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 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&gt; 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65%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65-52%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52-45%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 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&lt; 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45%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22. Что это?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BAC6670" wp14:editId="1FE2D611">
            <wp:extent cx="5007610" cy="2961005"/>
            <wp:effectExtent l="0" t="0" r="0" b="0"/>
            <wp:docPr id="10" name="Рисунок 10" descr="http://www.rsu.edu.ru/wordpress/wp-content/uploads/e-learning/Krivcova_L_D_Posobie_po_geologii/test.files/image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rsu.edu.ru/wordpress/wp-content/uploads/e-learning/Krivcova_L_D_Posobie_po_geologii/test.files/image01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610" cy="296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жерло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кратер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3)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сомма</w:t>
      </w:r>
      <w:proofErr w:type="spell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4) кальдера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23.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Псефиты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обломочные горные породы, размер зерен которых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&gt; 2 мм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2-1 мм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1-0,05 мм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&lt; 0,05 мм</w:t>
      </w:r>
    </w:p>
    <w:p w:rsidR="00F429EE" w:rsidRPr="00360905" w:rsidRDefault="00F429EE" w:rsidP="00F429EE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C3B1BEC" wp14:editId="62AB0D17">
            <wp:extent cx="4745990" cy="870585"/>
            <wp:effectExtent l="0" t="0" r="0" b="0"/>
            <wp:docPr id="9" name="Рисунок 9" descr="http://www.rsu.edu.ru/wordpress/wp-content/uploads/e-learning/Krivcova_L_D_Posobie_po_geologii/test.files/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rsu.edu.ru/wordpress/wp-content/uploads/e-learning/Krivcova_L_D_Posobie_po_geologii/test.files/image01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990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25. Остаточные несмещенные продукты выветривания, остающиеся на места разрушенных (коренных) горных пород, называются_____________.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26. Морские осадки делятся на: 1) литоральные, 2) неритовые, 3) батиальные и 4)___________.                 .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27. Разделите следующие морские биогенные осадки по химическому составу: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2"/>
        <w:gridCol w:w="4964"/>
      </w:tblGrid>
      <w:tr w:rsidR="00F429EE" w:rsidRPr="00360905" w:rsidTr="006D79E2">
        <w:tc>
          <w:tcPr>
            <w:tcW w:w="5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Типы осадков</w:t>
            </w:r>
          </w:p>
        </w:tc>
        <w:tc>
          <w:tcPr>
            <w:tcW w:w="5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Химический состав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диатомовые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 карбонатные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кокколитофоридовые</w:t>
            </w:r>
            <w:proofErr w:type="spellEnd"/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Б. Кремнистые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фораминиферовые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радиоляриевые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коралловые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28. Процесс превращения рыхлых иловых осадков в плотные горные породы называется __________.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29.   Делювиальные склоны – это склоны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                    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1)массового смещения материала           2) гравитационные</w:t>
      </w:r>
      <w:proofErr w:type="gramEnd"/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   3)блокового смещения материала          4) плоскостного смыва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30.    В лесостепных и степных районах России наиболее широко распространены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….</w:t>
      </w:r>
      <w:proofErr w:type="gram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склоны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 1) делювиальные                           2) солифлюкционные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 3)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дефлюкционные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                    4)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курумы</w:t>
      </w:r>
      <w:proofErr w:type="spellEnd"/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31.  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Флювиальные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процессы и формы рельефа связаны с деятельностью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 1) ледников                                    2) ветра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 3) текущей воды                            4) вулканов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32.   Аллювий – отложения, образованные деятельностью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 1) ледников                                        2) рек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       3) озер                                                4) ветра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ind w:left="480" w:hanging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33.      Пойма – это часть речной долины,_______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 </w:t>
      </w:r>
      <w:proofErr w:type="gram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продолжить).</w:t>
      </w:r>
    </w:p>
    <w:p w:rsidR="00F429EE" w:rsidRPr="00360905" w:rsidRDefault="00F429EE" w:rsidP="00F429EE">
      <w:pPr>
        <w:spacing w:after="0" w:line="240" w:lineRule="auto"/>
        <w:ind w:left="480" w:hanging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34.   Общий базис эрозии – это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 1) уровень реки                              2) уровень грунтовых вод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                   3) уровень снеговой линии          4) уровень Мирового океана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35.   Глубина эрозионного расчленения 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зависит</w:t>
      </w:r>
      <w:proofErr w:type="gram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прежде всего от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 1) гипсометрического положения места           2) литологии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 3) количества осадков                                          4) преобладающих ветров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36.   Для вулканов центрального типа характерен … тип речной сети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 1) перистый                                          2) древовидный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 3) радиальный                                     4) параллельный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37.    Расставить по степени растворимости (от большей 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</w:t>
      </w:r>
      <w:proofErr w:type="gram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меньшей) следующие горные породы: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 1) известняк                                        2) гипс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 3) поваренная соль                            4) доломит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38.   Гляциальные процессы и формы рельефа связаны с деятельностью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 1) ветра                                                 2) ледников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 3) текучих вод                                     4) вулканов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39.   Высотный уровень, выше которого наблюдается положительный баланс твердых осадков, называется __________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.</w:t>
      </w:r>
      <w:proofErr w:type="gramEnd"/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40.   Скалистые гребни и пики гор, образованные деятельностью ледников, носят название                  1)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каров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                                    2)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карлингов</w:t>
      </w:r>
      <w:proofErr w:type="spellEnd"/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     3) ригелей                                    4)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трогов</w:t>
      </w:r>
      <w:proofErr w:type="spellEnd"/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41.   Сельги, “бараньи лбы”, “курчавые скалы“ - формы ледникового рельефа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 1) зоны преобладающей денудации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 2) зоны преобладающей аккумуляции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                        3)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перигляциальной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зоны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42.   Гряда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Сальпаусселькя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Финляндии представляет собой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                 1)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останцовые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горы                                        2) параболическую дюну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            2) систему конечных морен                           4) систему вулканов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43.   Экзогенные процессы и формы рельефа областей распространения вечномерзлых грунтов носят название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                   1) гляциальных                                               2)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флювиальных</w:t>
      </w:r>
      <w:proofErr w:type="spellEnd"/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 3)криогенных                                                  4) эоловых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44.    “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Булгунняхи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”, или “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пинго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”, наледи,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аласы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формы рельефа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                    1) аридных стран                                          2)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гумидных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областей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 3) областей вечной мерзлоты                    4) дна океана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45.   Корразия и дефляция – разрушительная работа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 1) ветра                                                  2)ледников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 3)воды                                                   4) мерзлоты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46.   “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Гаммады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”, ”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сериры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” и “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рэги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” – это …пустыни разных континентов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 1) каменистые                                      2) песчаные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 3) глинистые                                        4)солончаковые</w:t>
      </w:r>
    </w:p>
    <w:p w:rsidR="00F429EE" w:rsidRPr="00360905" w:rsidRDefault="00F429EE" w:rsidP="00F429E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47. Приведите в соответствие (определите типы складок по положению осевой поверхности):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Название складок                                                                         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наклонная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прямая асимметричная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прямая симметричная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лежачая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5) опрокинутая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Типы складок</w:t>
      </w:r>
    </w:p>
    <w:p w:rsidR="00F429EE" w:rsidRPr="00360905" w:rsidRDefault="00F429EE" w:rsidP="00F429E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B12B849" wp14:editId="28349373">
            <wp:extent cx="3679190" cy="1393190"/>
            <wp:effectExtent l="0" t="0" r="0" b="0"/>
            <wp:docPr id="8" name="Рисунок 8" descr="http://www.rsu.edu.ru/wordpress/wp-content/uploads/e-learning/Krivcova_L_D_Posobie_po_geologii/test.files/image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rsu.edu.ru/wordpress/wp-content/uploads/e-learning/Krivcova_L_D_Posobie_po_geologii/test.files/image02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190" cy="139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48. Определите висячее и лежачее крыло разлома: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висячее крыло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лежачее крыло</w:t>
      </w:r>
    </w:p>
    <w:p w:rsidR="00F429EE" w:rsidRPr="00360905" w:rsidRDefault="00F429EE" w:rsidP="00F429E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04096ED5" wp14:editId="78EDA2DD">
            <wp:extent cx="2863215" cy="1426210"/>
            <wp:effectExtent l="0" t="0" r="0" b="0"/>
            <wp:docPr id="7" name="Рисунок 7" descr="http://www.rsu.edu.ru/wordpress/wp-content/uploads/e-learning/Krivcova_L_D_Posobie_po_geologii/test.files/image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rsu.edu.ru/wordpress/wp-content/uploads/e-learning/Krivcova_L_D_Posobie_po_geologii/test.files/image02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49. Число основных крупных литосферных плит равно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5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7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10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12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50. Платформы состоят из фундамента и ___________.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51. Месторождение железных руд КМА связано 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proofErr w:type="gram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фундаментом древней платформы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осадочным чехлом древней платформы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фундаментом молодой платформы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осадочным чехлом молодой платформы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52. Граниты, кристаллические сланцы, гнейсы – породы, слагающие преимущественно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осадочный чехол древней платформы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фундамент древней платформы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осадочный чехол молодой платформы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фундамент молодой платформы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53. Приведите в соответствие (определите на рисунке щит, плиту,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антеклизу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синеклизу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авлакоген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предгорный прогиб)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Основные структуры                                                       Схема строения платформы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А)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антеклиза</w:t>
      </w:r>
      <w:proofErr w:type="spell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Б)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синеклиза</w:t>
      </w:r>
      <w:proofErr w:type="spell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В) щит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Г) плита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Д)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авлакоген</w:t>
      </w:r>
      <w:proofErr w:type="spell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Е) предгорный прогиб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F8DEF0C" wp14:editId="13187574">
            <wp:extent cx="5823585" cy="1186815"/>
            <wp:effectExtent l="0" t="0" r="0" b="0"/>
            <wp:docPr id="6" name="Рисунок 6" descr="http://www.rsu.edu.ru/wordpress/wp-content/uploads/e-learning/Krivcova_L_D_Posobie_po_geologii/test.files/image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rsu.edu.ru/wordpress/wp-content/uploads/e-learning/Krivcova_L_D_Posobie_po_geologii/test.files/image02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54. Горы Алтая, Тянь-Шаня, Саян впервые поднялись в ……… эру.</w:t>
      </w:r>
    </w:p>
    <w:p w:rsidR="00F429EE" w:rsidRPr="00360905" w:rsidRDefault="00F429EE" w:rsidP="00F429EE">
      <w:pPr>
        <w:spacing w:after="0" w:line="240" w:lineRule="auto"/>
        <w:ind w:left="-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1)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архей-протерозойскую</w:t>
      </w:r>
      <w:proofErr w:type="gram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палеозойскую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мезозойскую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кайнозойскую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55. Самые западные хребты Кордильер относятся к                  складчатости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байкальской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герцинской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мезозойской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4) кайнозойской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56. В позднем палеозое происходила               складчатость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байкальская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герцинская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мезозойская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кайнозойская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57. В 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горах</w:t>
      </w:r>
      <w:proofErr w:type="gram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какой складчатости возраст рельефа и возраст складчатости совпадают: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каледонской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герцинской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мезозойской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кайнозойской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58. 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360905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C5EB1AB" wp14:editId="47D2AE62">
            <wp:extent cx="3853815" cy="979805"/>
            <wp:effectExtent l="0" t="0" r="0" b="0"/>
            <wp:docPr id="5" name="Рисунок 5" descr="http://www.rsu.edu.ru/wordpress/wp-content/uploads/e-learning/Krivcova_L_D_Posobie_po_geologii/test.files/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rsu.edu.ru/wordpress/wp-content/uploads/e-learning/Krivcova_L_D_Posobie_po_geologii/test.files/image01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815" cy="97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59. Отложения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флишевой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формации накапливались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на дне океана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на вершинах гор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в предгорных прогибах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в долинах рек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60. Поперечные разломы, пересекающие срединно-океанические хребты, называются__________.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Вариант 3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Сейсмический метод основан 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</w:t>
      </w:r>
      <w:proofErr w:type="gram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1) 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определении</w:t>
      </w:r>
      <w:proofErr w:type="gram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минерального состава горных пород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2) 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изучении</w:t>
      </w:r>
      <w:proofErr w:type="gram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экзогенных процессов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3) 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описании</w:t>
      </w:r>
      <w:proofErr w:type="gram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обнажений горных пород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регистрации скорости распространения в теле Земли волн, вызванных землетрясениями или искусственными взрывами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Граница между земной корой и мантией называется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1) границей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Мохо</w:t>
      </w:r>
      <w:proofErr w:type="spell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2) границей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Гутенберга</w:t>
      </w:r>
      <w:proofErr w:type="spell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астеносферой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4) зоной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Беньофа</w:t>
      </w:r>
      <w:proofErr w:type="spell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Граница Гуттенберга – это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нижняя граница земной коры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граница верхней и нижней мантии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верхняя граница внешнего ядра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граница внешнего и внутреннего ядра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 Максимальная скорость поперечных сейсмических волн наблюдается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в нижней части земной коры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в нижней части верхней мантии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в нижней части нижней мантии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в ядре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5. Плотность вещества Земли примерно равна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 0,5 г /см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3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2,7-2,8 г /см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3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 5,2 г /см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3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 7,5 г /см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3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 На границе нижней мантии и ядра плотность вещества Земли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резко падает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медленно падает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резко растет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остается неизменной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 Давление в центре Земли равно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1) 1000 </w:t>
      </w:r>
      <w:proofErr w:type="spellStart"/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атм</w:t>
      </w:r>
      <w:proofErr w:type="spellEnd"/>
      <w:proofErr w:type="gram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2) 350000 </w:t>
      </w:r>
      <w:proofErr w:type="spellStart"/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атм</w:t>
      </w:r>
      <w:proofErr w:type="spellEnd"/>
      <w:proofErr w:type="gram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3) 1,4 млн. </w:t>
      </w:r>
      <w:proofErr w:type="spellStart"/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атм</w:t>
      </w:r>
      <w:proofErr w:type="spellEnd"/>
      <w:proofErr w:type="gram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4) 3,6 млн. </w:t>
      </w:r>
      <w:proofErr w:type="spellStart"/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атм</w:t>
      </w:r>
      <w:proofErr w:type="spellEnd"/>
      <w:proofErr w:type="gram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 Геотермический градиент в штате Орегон (США) равен 150º</w:t>
      </w:r>
      <w:r w:rsidRPr="00360905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 1 км. Геотермическая ступень здесь будет равна примерно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 0,5 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 6,5 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 15 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150-160 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9. 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Расставьте по убывающей процентные содержания основных химических элементов в земной коре:</w:t>
      </w:r>
      <w:proofErr w:type="gram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1) Si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2) Fe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3) O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4) Mg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5) Na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6)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Ca</w:t>
      </w:r>
      <w:proofErr w:type="spell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7) 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K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8) 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Al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10. Природные химические соединения или отдельные химические элементы, возникшие в результате физико-химических процессов, происходящих в Земле, называются__________.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11. Привести в соответствие: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5"/>
        <w:gridCol w:w="4991"/>
      </w:tblGrid>
      <w:tr w:rsidR="00F429EE" w:rsidRPr="00360905" w:rsidTr="006D79E2">
        <w:tc>
          <w:tcPr>
            <w:tcW w:w="5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Классы минералов по химическому составу</w:t>
            </w:r>
          </w:p>
        </w:tc>
        <w:tc>
          <w:tcPr>
            <w:tcW w:w="5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Названия минералов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сульфиды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 Тальк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галоидные соединения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Б. Киноварь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оксиды и гидроксиды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 апатит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карбонаты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аметист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сульфаты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 поваренная соль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 фосфаты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Е. кальцит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 силикаты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12. Назовите минералы по их химическому составу: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1) CuFeS2 -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2) SiO2 -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3) CaF2 -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4)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HgS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-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5) </w:t>
      </w:r>
      <w:proofErr w:type="spellStart"/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Ca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(</w:t>
      </w:r>
      <w:proofErr w:type="spellStart"/>
      <w:proofErr w:type="gram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F,Cl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)(PO4)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en-US" w:eastAsia="ru-RU"/>
        </w:rPr>
        <w:t>3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 –</w:t>
      </w:r>
    </w:p>
    <w:p w:rsidR="00F429EE" w:rsidRPr="00B94390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 </w:t>
      </w:r>
      <w:r w:rsidRPr="00B9439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6)</w:t>
      </w:r>
      <w:r w:rsidRPr="0071341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 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CaCO</w:t>
      </w:r>
      <w:r w:rsidRPr="00B9439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3 -</w:t>
      </w:r>
    </w:p>
    <w:p w:rsidR="00F429EE" w:rsidRPr="00B94390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 </w:t>
      </w:r>
    </w:p>
    <w:p w:rsidR="00F429EE" w:rsidRPr="00B94390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lastRenderedPageBreak/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13. Полевые шпаты делятся 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</w:t>
      </w:r>
      <w:proofErr w:type="gram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калиево-натриевые и ___________.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14. Поверхность Конрада разделяет </w:t>
      </w:r>
      <w:proofErr w:type="spellStart"/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гранито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-гнейсовый</w:t>
      </w:r>
      <w:proofErr w:type="gram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__________ слои континентальной коры.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360905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E7D4FA4" wp14:editId="486504B2">
            <wp:extent cx="4451985" cy="1066800"/>
            <wp:effectExtent l="0" t="0" r="0" b="0"/>
            <wp:docPr id="4" name="Рисунок 4" descr="http://www.rsu.edu.ru/wordpress/wp-content/uploads/e-learning/Krivcova_L_D_Posobie_po_geologii/test.files/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rsu.edu.ru/wordpress/wp-content/uploads/e-learning/Krivcova_L_D_Posobie_po_geologii/test.files/image014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98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16. Какие из перечисленных периодов относятся к палеозойской эре (ненужные зачеркнуть):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N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 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D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 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C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 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 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O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 </w:t>
      </w: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P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17. Нижнюю границу палеозоя проводят около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50 тыс. лет назад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540 тыс. лет назад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5,4 млн. лет назад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540 млн. лет назад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18. Продолжительность протерозойского эона около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2 млн. лет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20 млн. лет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200 млн. лет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2 млрд. лет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19. Вышедшая на поверхность магма, лишенная в значительной степени газов, называется________.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20. Определите эффузивные аналоги интрузивных пород: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0"/>
        <w:gridCol w:w="4996"/>
      </w:tblGrid>
      <w:tr w:rsidR="00F429EE" w:rsidRPr="00360905" w:rsidTr="006D79E2">
        <w:tc>
          <w:tcPr>
            <w:tcW w:w="5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Интрузивные породы</w:t>
            </w:r>
          </w:p>
        </w:tc>
        <w:tc>
          <w:tcPr>
            <w:tcW w:w="5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Эффузивные породы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гранит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 базальт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диорит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Б. липарит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габбро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 андезит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4.перидотит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21. Кислые магматические горные породы содержат 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SiO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 в количестве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&gt; 65%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65-52%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52-45%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  &lt;45%.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22. С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диатремами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или трубками взрыва, связаны месторождения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нефти и газа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полиметаллов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алмазов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золота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23. Определите формы следующих интрузивных тел: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Форма интрузии                                                    Номер интрузивного тела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бисмалит                                                                            1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этмолит                                                                               2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В) шток                                                                                    3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Г) батолит                                                                                4 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Д) лакколит                                                                             5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Е)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лополит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                                                          6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Ж) силлы                                                                                 7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З) дайка                                                                                    8   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4046E2A" wp14:editId="09030958">
            <wp:extent cx="6629400" cy="1991995"/>
            <wp:effectExtent l="0" t="0" r="0" b="0"/>
            <wp:docPr id="3" name="Рисунок 3" descr="http://www.rsu.edu.ru/wordpress/wp-content/uploads/e-learning/Krivcova_L_D_Posobie_po_geologii/test.files/image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rsu.edu.ru/wordpress/wp-content/uploads/e-learning/Krivcova_L_D_Posobie_po_geologii/test.files/image032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199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24. Конгломерат – обломочная порода, состоящая из ____________зерен.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1) несцементированных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неокатанных</w:t>
      </w:r>
      <w:proofErr w:type="spell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несцементированных окатанных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3) сцементированных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неокатанных</w:t>
      </w:r>
      <w:proofErr w:type="spell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сцементированных окатанных.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25. Привести в соответствие: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4"/>
        <w:gridCol w:w="5012"/>
      </w:tblGrid>
      <w:tr w:rsidR="00F429EE" w:rsidRPr="00360905" w:rsidTr="006D79E2">
        <w:tc>
          <w:tcPr>
            <w:tcW w:w="5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Ступени регионального метаморфизма</w:t>
            </w:r>
          </w:p>
        </w:tc>
        <w:tc>
          <w:tcPr>
            <w:tcW w:w="5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Метаморфические породы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очень низкая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 Кристаллические сланцы, гнейсы и амфиболиты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низкая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Б. Глинистые сланцы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средняя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В. </w:t>
            </w:r>
            <w:proofErr w:type="spellStart"/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эклогиты</w:t>
            </w:r>
            <w:proofErr w:type="spellEnd"/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гранулиты</w:t>
            </w:r>
            <w:proofErr w:type="spellEnd"/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высшая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зеленые сланцы</w:t>
            </w:r>
          </w:p>
        </w:tc>
      </w:tr>
    </w:tbl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26. Основные процессы химического выветривания: 1) окисление; 2) гидратация; 3) гидролиз и 4) _________ .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27. Совокупность различных элювиальных образований верхней части литосферы называется _________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.</w:t>
      </w:r>
      <w:proofErr w:type="gram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28. Нижняя граница распространения карбонатных осадков в океане лежит на глубине около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 45 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 450 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 4500 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 6000 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29. Оползневые склоны относятся к склонам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1) массового смещения материала                 2) собственно 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гравитационным</w:t>
      </w:r>
      <w:proofErr w:type="gram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блокового смещения материала                 4) плоскостного смыва</w:t>
      </w:r>
    </w:p>
    <w:p w:rsidR="00F429EE" w:rsidRPr="00360905" w:rsidRDefault="00F429EE" w:rsidP="00F429EE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30.  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Коллювий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это отложения _______склонов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 1)делювиальных                                          2) обвально-осыпных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3) солифлюкционных                                 4) оползневых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31.   Вычеркнуть из списка склоновых процессов азональные склоновые процессы: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обвальные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осыпные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лавинные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дефлюкционные</w:t>
      </w:r>
      <w:proofErr w:type="spellEnd"/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5)делювиальные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6)солифлюкционные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7)оползневые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32.   Эрозия – это разрушительная работа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 1) ледников                                             2) моря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 3) текущей воды                                     4)ветра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33.   Перекаты, плесы,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побочни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подвалье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формы рельефа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 1) террасы                                              2) поймы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 3) русла реки                                         4) береговой зоны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34.   Русло – часть речной долины, ________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 </w:t>
      </w:r>
      <w:proofErr w:type="gram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продолжить)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35.    Для равнинных рек характерна речная долина типа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          1) каньона                                               2) ущелья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                       3) теснины                                              4)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ящикообразная</w:t>
      </w:r>
      <w:proofErr w:type="spellEnd"/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36.   Аккумулятивная форма, создаваемая рекой на участке впадения ее в конечный бассейн, называется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 1)дельтой                                            2) эстуарием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 3) террасой                                          4) поймой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37.   Для межгорных впадин характерен __________тип речной сети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 1) центробежный                              2) центростремительный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 3) перистый                                      4) параллельный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38.   Карстовые процессы связаны 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proofErr w:type="gramEnd"/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 1) деятельностью ледника                          2) обвально-осыпными процессами               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 3) растворяющей деятельностью воды     4) деятельностью ветра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39.    Корытообразная форма рельефа в горах с широким полого вогнутым дном и крутыми бортами, выработанная ледником, называется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                          1)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каром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                                           2)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карлингом</w:t>
      </w:r>
      <w:proofErr w:type="spellEnd"/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                          3)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трогом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 4) ригелем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40.   Сельги, “бараньи лбы”, “курчавые скалы” – формы рельефа, характерные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для________рельефа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 1) ледникового                                    2)мерзлотного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                            3)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флювиального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 4) эолового 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Зандровые равнины, ложбины стока талых ледниковых вод распространены в зоне  </w:t>
      </w:r>
    </w:p>
    <w:p w:rsidR="00F429EE" w:rsidRPr="00360905" w:rsidRDefault="00F429EE" w:rsidP="00F429EE">
      <w:pPr>
        <w:spacing w:after="0" w:line="240" w:lineRule="auto"/>
        <w:ind w:left="-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 1) преобладающей денудации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2) преобладающей аккумуляции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                 3)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перигляциальной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зоне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42.   Бугры пучения,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гидролакколиты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полигональные и структурные грунты – характерные формы рельефа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 1) центра Восточно-Европейской равнины          3) юга Дальнего Востока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 2) Прикаспийской низменности                             4) севера Западной Сибири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43.  Реки с широкими долинами, большим количеством невысоких террас, многоводные в летний сезон, характерны 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proofErr w:type="gramEnd"/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 1) пустынь                                        2) горных областей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 3) зоны вечной мерзлоты                4) областей четвертичного  оледенения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44.   Геоморфологические процессы и формы рельефа, связанные с деятельностью ветра, называются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                     1)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флювиальными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 2) гляциальными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 3) эоловыми                                           4) криогенными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45.   В некоторых пустынях Африки, Евразии и Австралии встречаются такие редкие формы рельефа, как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                    1) каровые лестницы                                            2)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аласы</w:t>
      </w:r>
      <w:proofErr w:type="spellEnd"/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                    3) “каменные грибы” и “каменные столбы”      4)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курумы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ind w:left="480" w:hanging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46.      “Эрг” в Северной Африке, “кум” в Средней Азии, “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нефуд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” в Аравии – названия … пустынь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 1)каменистых                                              2) песчаных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 3) глинистых                                               4) солончаковых</w:t>
      </w:r>
    </w:p>
    <w:p w:rsidR="00F429EE" w:rsidRPr="00360905" w:rsidRDefault="00F429EE" w:rsidP="00F429EE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47. Приведите в соответствие (определите типы складок по формам замка и крыльев):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Название складок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сундучная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2) гребневидная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веерообразная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острая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5) изоклинальная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6)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арковидная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429EE" w:rsidRPr="00360905" w:rsidRDefault="00F429EE" w:rsidP="00F429EE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583B3CE" wp14:editId="6895AE24">
            <wp:extent cx="5181600" cy="1001395"/>
            <wp:effectExtent l="0" t="0" r="0" b="0"/>
            <wp:docPr id="2" name="Рисунок 2" descr="http://www.rsu.edu.ru/wordpress/wp-content/uploads/e-learning/Krivcova_L_D_Posobie_po_geologii/test.files/image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rsu.edu.ru/wordpress/wp-content/uploads/e-learning/Krivcova_L_D_Posobie_po_geologii/test.files/image033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48. Приведите в соответствие (определите основные типы разрывных нарушений):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Названия разрывных нарушений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А. сдвиг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Б. грабен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В. сброс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 взброс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Д. горст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ind w:left="-360" w:firstLine="1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1467FC8" wp14:editId="18A0FA4B">
            <wp:extent cx="7031990" cy="1110615"/>
            <wp:effectExtent l="0" t="0" r="0" b="0"/>
            <wp:docPr id="1" name="Рисунок 1" descr="http://www.rsu.edu.ru/wordpress/wp-content/uploads/e-learning/Krivcova_L_D_Posobie_po_geologii/test.files/image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rsu.edu.ru/wordpress/wp-content/uploads/e-learning/Krivcova_L_D_Posobie_po_geologii/test.files/image034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1990" cy="111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49. Крупная литосферная плита, не несущая на себе континента, называется __________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.</w:t>
      </w:r>
      <w:proofErr w:type="gram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50. Фундамент молодых платформ имеет __________ возраст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архейский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раннепротерозойский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позднепротерозойский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палеозойский или раннемезозойский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51. Привести в соответствие: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4"/>
        <w:gridCol w:w="4982"/>
      </w:tblGrid>
      <w:tr w:rsidR="00F429EE" w:rsidRPr="00360905" w:rsidTr="006D79E2">
        <w:tc>
          <w:tcPr>
            <w:tcW w:w="5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 платформ</w:t>
            </w:r>
          </w:p>
        </w:tc>
        <w:tc>
          <w:tcPr>
            <w:tcW w:w="5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 платформ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Восточно-Европейская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 древняя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Западно-Сибирская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Б. молодая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Южно-Американская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Африканская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5. </w:t>
            </w:r>
            <w:proofErr w:type="spellStart"/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Туранская</w:t>
            </w:r>
            <w:proofErr w:type="spellEnd"/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 Сибирская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52. Известняки, песчаники, алевриты и аргиллиты слагают преимущественно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фундамент платформ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осадочный чехол платформ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53. Выделить пары гор одинакового возраста складчатости: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Алтай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Капские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Урал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Кавказ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5) Тянь-Шань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6) Анды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54. Рельеф Земли сформирован тектоническими движениями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докембрия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2) палеозоя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мезозоя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кайнозоя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55. Горы Аппалачи относятся к каледонской и _________складчатости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байкальской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герцинской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мезозойской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кайнозойской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56. Капские горы в Африке впервые поднялись 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proofErr w:type="gram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1) 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архее</w:t>
      </w:r>
      <w:proofErr w:type="gram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2) позднем 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палеозое</w:t>
      </w:r>
      <w:proofErr w:type="gram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3) 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мезозое</w:t>
      </w:r>
      <w:proofErr w:type="gram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4) 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кайнозое</w:t>
      </w:r>
      <w:proofErr w:type="gram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57. Зона </w:t>
      </w:r>
      <w:proofErr w:type="spell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Беньофа</w:t>
      </w:r>
      <w:proofErr w:type="spellEnd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(зона ВЗБ) приурочена 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</w:t>
      </w:r>
      <w:proofErr w:type="gram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шельфу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срединно-океаническим хребтам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переходной зоне от океана к континенту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ложу океана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58. Привести в соответствие: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5"/>
        <w:gridCol w:w="5011"/>
      </w:tblGrid>
      <w:tr w:rsidR="00F429EE" w:rsidRPr="00360905" w:rsidTr="006D79E2">
        <w:tc>
          <w:tcPr>
            <w:tcW w:w="5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 Элювий</w:t>
            </w:r>
          </w:p>
        </w:tc>
        <w:tc>
          <w:tcPr>
            <w:tcW w:w="5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отложения временных водотоков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Б. Делювий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отложения постоянных водотоков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В. </w:t>
            </w:r>
            <w:proofErr w:type="spellStart"/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коллювий</w:t>
            </w:r>
            <w:proofErr w:type="spellEnd"/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несмещенные продукты выветривания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пролювий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отложения склонов плоскостного смыва</w:t>
            </w:r>
          </w:p>
        </w:tc>
      </w:tr>
      <w:tr w:rsidR="00F429EE" w:rsidRPr="00360905" w:rsidTr="006D79E2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 аллювий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EE" w:rsidRPr="00360905" w:rsidRDefault="00F429EE" w:rsidP="006D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59. Совокупность родственных фаций, формирующихся в сходных условиях, называется _________</w:t>
      </w:r>
      <w:proofErr w:type="gramStart"/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.</w:t>
      </w:r>
      <w:proofErr w:type="gramEnd"/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429EE" w:rsidRPr="00360905" w:rsidRDefault="00F429EE" w:rsidP="00F42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0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60. Процесс расширения океанического дна называется____________.</w:t>
      </w:r>
    </w:p>
    <w:p w:rsidR="00F429EE" w:rsidRPr="00360905" w:rsidRDefault="00F429EE" w:rsidP="00F429E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C4A96" w:rsidRDefault="00AC4A96"/>
    <w:sectPr w:rsidR="00AC4A96" w:rsidSect="00857B2E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631CB862"/>
    <w:lvl w:ilvl="0">
      <w:start w:val="1"/>
      <w:numFmt w:val="bullet"/>
      <w:lvlText w:val="-"/>
      <w:lvlJc w:val="left"/>
      <w:rPr>
        <w:sz w:val="14"/>
        <w:szCs w:val="14"/>
      </w:rPr>
    </w:lvl>
    <w:lvl w:ilvl="1">
      <w:start w:val="2"/>
      <w:numFmt w:val="decimal"/>
      <w:lvlText w:val="%2."/>
      <w:lvlJc w:val="left"/>
      <w:rPr>
        <w:sz w:val="22"/>
        <w:szCs w:val="22"/>
      </w:rPr>
    </w:lvl>
    <w:lvl w:ilvl="2">
      <w:start w:val="2"/>
      <w:numFmt w:val="decimal"/>
      <w:lvlText w:val="%2."/>
      <w:lvlJc w:val="left"/>
      <w:rPr>
        <w:sz w:val="22"/>
        <w:szCs w:val="22"/>
      </w:rPr>
    </w:lvl>
    <w:lvl w:ilvl="3">
      <w:start w:val="2"/>
      <w:numFmt w:val="decimal"/>
      <w:lvlText w:val="%2."/>
      <w:lvlJc w:val="left"/>
      <w:rPr>
        <w:sz w:val="22"/>
        <w:szCs w:val="22"/>
      </w:rPr>
    </w:lvl>
    <w:lvl w:ilvl="4">
      <w:start w:val="2"/>
      <w:numFmt w:val="decimal"/>
      <w:lvlText w:val="%2."/>
      <w:lvlJc w:val="left"/>
      <w:rPr>
        <w:sz w:val="22"/>
        <w:szCs w:val="22"/>
      </w:rPr>
    </w:lvl>
    <w:lvl w:ilvl="5">
      <w:start w:val="2"/>
      <w:numFmt w:val="decimal"/>
      <w:lvlText w:val="%2."/>
      <w:lvlJc w:val="left"/>
      <w:rPr>
        <w:sz w:val="22"/>
        <w:szCs w:val="22"/>
      </w:rPr>
    </w:lvl>
    <w:lvl w:ilvl="6">
      <w:start w:val="2"/>
      <w:numFmt w:val="decimal"/>
      <w:lvlText w:val="%2."/>
      <w:lvlJc w:val="left"/>
      <w:rPr>
        <w:sz w:val="22"/>
        <w:szCs w:val="22"/>
      </w:rPr>
    </w:lvl>
    <w:lvl w:ilvl="7">
      <w:start w:val="2"/>
      <w:numFmt w:val="decimal"/>
      <w:lvlText w:val="%2."/>
      <w:lvlJc w:val="left"/>
      <w:rPr>
        <w:sz w:val="22"/>
        <w:szCs w:val="22"/>
      </w:rPr>
    </w:lvl>
    <w:lvl w:ilvl="8">
      <w:start w:val="2"/>
      <w:numFmt w:val="decimal"/>
      <w:lvlText w:val="%2."/>
      <w:lvlJc w:val="left"/>
      <w:rPr>
        <w:sz w:val="22"/>
        <w:szCs w:val="22"/>
      </w:rPr>
    </w:lvl>
  </w:abstractNum>
  <w:abstractNum w:abstractNumId="1">
    <w:nsid w:val="00000005"/>
    <w:multiLevelType w:val="multilevel"/>
    <w:tmpl w:val="FB3A81AA"/>
    <w:lvl w:ilvl="0">
      <w:start w:val="3"/>
      <w:numFmt w:val="decimal"/>
      <w:lvlText w:val="%1."/>
      <w:lvlJc w:val="left"/>
      <w:rPr>
        <w:sz w:val="22"/>
        <w:szCs w:val="22"/>
      </w:rPr>
    </w:lvl>
    <w:lvl w:ilvl="1">
      <w:start w:val="1"/>
      <w:numFmt w:val="decimal"/>
      <w:lvlText w:val="%1.%2."/>
      <w:lvlJc w:val="left"/>
      <w:rPr>
        <w:sz w:val="22"/>
        <w:szCs w:val="22"/>
      </w:rPr>
    </w:lvl>
    <w:lvl w:ilvl="2">
      <w:start w:val="1"/>
      <w:numFmt w:val="decimal"/>
      <w:lvlText w:val="%1.%2."/>
      <w:lvlJc w:val="left"/>
      <w:rPr>
        <w:sz w:val="22"/>
        <w:szCs w:val="22"/>
      </w:rPr>
    </w:lvl>
    <w:lvl w:ilvl="3">
      <w:start w:val="1"/>
      <w:numFmt w:val="decimal"/>
      <w:lvlText w:val="%1.%2."/>
      <w:lvlJc w:val="left"/>
      <w:rPr>
        <w:sz w:val="22"/>
        <w:szCs w:val="22"/>
      </w:rPr>
    </w:lvl>
    <w:lvl w:ilvl="4">
      <w:start w:val="1"/>
      <w:numFmt w:val="decimal"/>
      <w:lvlText w:val="%1.%2."/>
      <w:lvlJc w:val="left"/>
      <w:rPr>
        <w:sz w:val="22"/>
        <w:szCs w:val="22"/>
      </w:rPr>
    </w:lvl>
    <w:lvl w:ilvl="5">
      <w:start w:val="1"/>
      <w:numFmt w:val="decimal"/>
      <w:lvlText w:val="%1.%2."/>
      <w:lvlJc w:val="left"/>
      <w:rPr>
        <w:sz w:val="22"/>
        <w:szCs w:val="22"/>
      </w:rPr>
    </w:lvl>
    <w:lvl w:ilvl="6">
      <w:start w:val="1"/>
      <w:numFmt w:val="decimal"/>
      <w:lvlText w:val="%1.%2."/>
      <w:lvlJc w:val="left"/>
      <w:rPr>
        <w:sz w:val="22"/>
        <w:szCs w:val="22"/>
      </w:rPr>
    </w:lvl>
    <w:lvl w:ilvl="7">
      <w:start w:val="1"/>
      <w:numFmt w:val="decimal"/>
      <w:lvlText w:val="%1.%2."/>
      <w:lvlJc w:val="left"/>
      <w:rPr>
        <w:sz w:val="22"/>
        <w:szCs w:val="22"/>
      </w:rPr>
    </w:lvl>
    <w:lvl w:ilvl="8">
      <w:start w:val="1"/>
      <w:numFmt w:val="decimal"/>
      <w:lvlText w:val="%1.%2."/>
      <w:lvlJc w:val="left"/>
      <w:rPr>
        <w:sz w:val="22"/>
        <w:szCs w:val="22"/>
      </w:rPr>
    </w:lvl>
  </w:abstractNum>
  <w:abstractNum w:abstractNumId="2">
    <w:nsid w:val="00000009"/>
    <w:multiLevelType w:val="multilevel"/>
    <w:tmpl w:val="694AC350"/>
    <w:lvl w:ilvl="0">
      <w:start w:val="2"/>
      <w:numFmt w:val="decimal"/>
      <w:lvlText w:val="6.%1."/>
      <w:lvlJc w:val="left"/>
      <w:rPr>
        <w:sz w:val="22"/>
        <w:szCs w:val="22"/>
      </w:rPr>
    </w:lvl>
    <w:lvl w:ilvl="1">
      <w:start w:val="2"/>
      <w:numFmt w:val="decimal"/>
      <w:lvlText w:val="6.%1."/>
      <w:lvlJc w:val="left"/>
      <w:rPr>
        <w:sz w:val="22"/>
        <w:szCs w:val="22"/>
      </w:rPr>
    </w:lvl>
    <w:lvl w:ilvl="2">
      <w:start w:val="2"/>
      <w:numFmt w:val="decimal"/>
      <w:lvlText w:val="6.%1."/>
      <w:lvlJc w:val="left"/>
      <w:rPr>
        <w:sz w:val="22"/>
        <w:szCs w:val="22"/>
      </w:rPr>
    </w:lvl>
    <w:lvl w:ilvl="3">
      <w:start w:val="2"/>
      <w:numFmt w:val="decimal"/>
      <w:lvlText w:val="6.%1."/>
      <w:lvlJc w:val="left"/>
      <w:rPr>
        <w:sz w:val="22"/>
        <w:szCs w:val="22"/>
      </w:rPr>
    </w:lvl>
    <w:lvl w:ilvl="4">
      <w:start w:val="2"/>
      <w:numFmt w:val="decimal"/>
      <w:lvlText w:val="6.%1."/>
      <w:lvlJc w:val="left"/>
      <w:rPr>
        <w:sz w:val="22"/>
        <w:szCs w:val="22"/>
      </w:rPr>
    </w:lvl>
    <w:lvl w:ilvl="5">
      <w:start w:val="2"/>
      <w:numFmt w:val="decimal"/>
      <w:lvlText w:val="6.%1."/>
      <w:lvlJc w:val="left"/>
      <w:rPr>
        <w:sz w:val="22"/>
        <w:szCs w:val="22"/>
      </w:rPr>
    </w:lvl>
    <w:lvl w:ilvl="6">
      <w:start w:val="2"/>
      <w:numFmt w:val="decimal"/>
      <w:lvlText w:val="6.%1."/>
      <w:lvlJc w:val="left"/>
      <w:rPr>
        <w:sz w:val="22"/>
        <w:szCs w:val="22"/>
      </w:rPr>
    </w:lvl>
    <w:lvl w:ilvl="7">
      <w:start w:val="2"/>
      <w:numFmt w:val="decimal"/>
      <w:lvlText w:val="6.%1."/>
      <w:lvlJc w:val="left"/>
      <w:rPr>
        <w:sz w:val="22"/>
        <w:szCs w:val="22"/>
      </w:rPr>
    </w:lvl>
    <w:lvl w:ilvl="8">
      <w:start w:val="2"/>
      <w:numFmt w:val="decimal"/>
      <w:lvlText w:val="6.%1."/>
      <w:lvlJc w:val="left"/>
      <w:rPr>
        <w:sz w:val="22"/>
        <w:szCs w:val="22"/>
      </w:rPr>
    </w:lvl>
  </w:abstractNum>
  <w:abstractNum w:abstractNumId="3">
    <w:nsid w:val="0000000B"/>
    <w:multiLevelType w:val="multilevel"/>
    <w:tmpl w:val="75525E2E"/>
    <w:lvl w:ilvl="0">
      <w:start w:val="1"/>
      <w:numFmt w:val="decimal"/>
      <w:lvlText w:val="7.%1."/>
      <w:lvlJc w:val="left"/>
      <w:rPr>
        <w:sz w:val="22"/>
        <w:szCs w:val="22"/>
      </w:rPr>
    </w:lvl>
    <w:lvl w:ilvl="1">
      <w:start w:val="1"/>
      <w:numFmt w:val="decimal"/>
      <w:lvlText w:val="7.%1."/>
      <w:lvlJc w:val="left"/>
      <w:rPr>
        <w:sz w:val="22"/>
        <w:szCs w:val="22"/>
      </w:rPr>
    </w:lvl>
    <w:lvl w:ilvl="2">
      <w:start w:val="1"/>
      <w:numFmt w:val="decimal"/>
      <w:lvlText w:val="7.%1."/>
      <w:lvlJc w:val="left"/>
      <w:rPr>
        <w:sz w:val="22"/>
        <w:szCs w:val="22"/>
      </w:rPr>
    </w:lvl>
    <w:lvl w:ilvl="3">
      <w:start w:val="1"/>
      <w:numFmt w:val="decimal"/>
      <w:lvlText w:val="7.%1."/>
      <w:lvlJc w:val="left"/>
      <w:rPr>
        <w:sz w:val="22"/>
        <w:szCs w:val="22"/>
      </w:rPr>
    </w:lvl>
    <w:lvl w:ilvl="4">
      <w:start w:val="1"/>
      <w:numFmt w:val="decimal"/>
      <w:lvlText w:val="7.%1."/>
      <w:lvlJc w:val="left"/>
      <w:rPr>
        <w:sz w:val="22"/>
        <w:szCs w:val="22"/>
      </w:rPr>
    </w:lvl>
    <w:lvl w:ilvl="5">
      <w:start w:val="1"/>
      <w:numFmt w:val="decimal"/>
      <w:lvlText w:val="7.%1."/>
      <w:lvlJc w:val="left"/>
      <w:rPr>
        <w:sz w:val="22"/>
        <w:szCs w:val="22"/>
      </w:rPr>
    </w:lvl>
    <w:lvl w:ilvl="6">
      <w:start w:val="1"/>
      <w:numFmt w:val="decimal"/>
      <w:lvlText w:val="7.%1."/>
      <w:lvlJc w:val="left"/>
      <w:rPr>
        <w:sz w:val="22"/>
        <w:szCs w:val="22"/>
      </w:rPr>
    </w:lvl>
    <w:lvl w:ilvl="7">
      <w:start w:val="1"/>
      <w:numFmt w:val="decimal"/>
      <w:lvlText w:val="7.%1."/>
      <w:lvlJc w:val="left"/>
      <w:rPr>
        <w:sz w:val="22"/>
        <w:szCs w:val="22"/>
      </w:rPr>
    </w:lvl>
    <w:lvl w:ilvl="8">
      <w:start w:val="1"/>
      <w:numFmt w:val="decimal"/>
      <w:lvlText w:val="7.%1."/>
      <w:lvlJc w:val="left"/>
      <w:rPr>
        <w:sz w:val="22"/>
        <w:szCs w:val="22"/>
      </w:rPr>
    </w:lvl>
  </w:abstractNum>
  <w:abstractNum w:abstractNumId="4">
    <w:nsid w:val="0000000D"/>
    <w:multiLevelType w:val="multilevel"/>
    <w:tmpl w:val="682015F0"/>
    <w:lvl w:ilvl="0">
      <w:start w:val="1"/>
      <w:numFmt w:val="bullet"/>
      <w:lvlText w:val="-"/>
      <w:lvlJc w:val="left"/>
      <w:rPr>
        <w:sz w:val="22"/>
        <w:szCs w:val="22"/>
      </w:rPr>
    </w:lvl>
    <w:lvl w:ilvl="1">
      <w:start w:val="1"/>
      <w:numFmt w:val="decimal"/>
      <w:lvlText w:val="%2)"/>
      <w:lvlJc w:val="left"/>
      <w:rPr>
        <w:sz w:val="22"/>
        <w:szCs w:val="22"/>
      </w:rPr>
    </w:lvl>
    <w:lvl w:ilvl="2">
      <w:start w:val="1"/>
      <w:numFmt w:val="decimal"/>
      <w:lvlText w:val="%3)"/>
      <w:lvlJc w:val="left"/>
      <w:rPr>
        <w:sz w:val="22"/>
        <w:szCs w:val="22"/>
      </w:rPr>
    </w:lvl>
    <w:lvl w:ilvl="3">
      <w:start w:val="1"/>
      <w:numFmt w:val="decimal"/>
      <w:lvlText w:val="%3)"/>
      <w:lvlJc w:val="left"/>
      <w:rPr>
        <w:sz w:val="22"/>
        <w:szCs w:val="22"/>
      </w:rPr>
    </w:lvl>
    <w:lvl w:ilvl="4">
      <w:start w:val="1"/>
      <w:numFmt w:val="decimal"/>
      <w:lvlText w:val="%3)"/>
      <w:lvlJc w:val="left"/>
      <w:rPr>
        <w:sz w:val="22"/>
        <w:szCs w:val="22"/>
      </w:rPr>
    </w:lvl>
    <w:lvl w:ilvl="5">
      <w:start w:val="1"/>
      <w:numFmt w:val="decimal"/>
      <w:lvlText w:val="%3)"/>
      <w:lvlJc w:val="left"/>
      <w:rPr>
        <w:sz w:val="22"/>
        <w:szCs w:val="22"/>
      </w:rPr>
    </w:lvl>
    <w:lvl w:ilvl="6">
      <w:start w:val="1"/>
      <w:numFmt w:val="decimal"/>
      <w:lvlText w:val="%3)"/>
      <w:lvlJc w:val="left"/>
      <w:rPr>
        <w:sz w:val="22"/>
        <w:szCs w:val="22"/>
      </w:rPr>
    </w:lvl>
    <w:lvl w:ilvl="7">
      <w:start w:val="1"/>
      <w:numFmt w:val="decimal"/>
      <w:lvlText w:val="%3)"/>
      <w:lvlJc w:val="left"/>
      <w:rPr>
        <w:sz w:val="22"/>
        <w:szCs w:val="22"/>
      </w:rPr>
    </w:lvl>
    <w:lvl w:ilvl="8">
      <w:start w:val="1"/>
      <w:numFmt w:val="decimal"/>
      <w:lvlText w:val="%3)"/>
      <w:lvlJc w:val="left"/>
      <w:rPr>
        <w:sz w:val="22"/>
        <w:szCs w:val="22"/>
      </w:rPr>
    </w:lvl>
  </w:abstractNum>
  <w:abstractNum w:abstractNumId="5">
    <w:nsid w:val="0000000F"/>
    <w:multiLevelType w:val="multilevel"/>
    <w:tmpl w:val="DCDC7FBA"/>
    <w:lvl w:ilvl="0">
      <w:start w:val="1"/>
      <w:numFmt w:val="bullet"/>
      <w:lvlText w:val="-"/>
      <w:lvlJc w:val="left"/>
      <w:rPr>
        <w:sz w:val="22"/>
        <w:szCs w:val="22"/>
      </w:rPr>
    </w:lvl>
    <w:lvl w:ilvl="1">
      <w:start w:val="1"/>
      <w:numFmt w:val="decimal"/>
      <w:lvlText w:val="%2)"/>
      <w:lvlJc w:val="left"/>
      <w:rPr>
        <w:sz w:val="22"/>
        <w:szCs w:val="22"/>
      </w:rPr>
    </w:lvl>
    <w:lvl w:ilvl="2">
      <w:start w:val="1"/>
      <w:numFmt w:val="decimal"/>
      <w:lvlText w:val="%3."/>
      <w:lvlJc w:val="left"/>
      <w:rPr>
        <w:sz w:val="22"/>
        <w:szCs w:val="22"/>
      </w:rPr>
    </w:lvl>
    <w:lvl w:ilvl="3">
      <w:start w:val="1"/>
      <w:numFmt w:val="decimal"/>
      <w:lvlText w:val="%3."/>
      <w:lvlJc w:val="left"/>
      <w:rPr>
        <w:sz w:val="22"/>
        <w:szCs w:val="22"/>
      </w:rPr>
    </w:lvl>
    <w:lvl w:ilvl="4">
      <w:start w:val="1"/>
      <w:numFmt w:val="decimal"/>
      <w:lvlText w:val="%3."/>
      <w:lvlJc w:val="left"/>
      <w:rPr>
        <w:sz w:val="22"/>
        <w:szCs w:val="22"/>
      </w:rPr>
    </w:lvl>
    <w:lvl w:ilvl="5">
      <w:start w:val="1"/>
      <w:numFmt w:val="decimal"/>
      <w:lvlText w:val="%3."/>
      <w:lvlJc w:val="left"/>
      <w:rPr>
        <w:sz w:val="22"/>
        <w:szCs w:val="22"/>
      </w:rPr>
    </w:lvl>
    <w:lvl w:ilvl="6">
      <w:start w:val="1"/>
      <w:numFmt w:val="decimal"/>
      <w:lvlText w:val="%3."/>
      <w:lvlJc w:val="left"/>
      <w:rPr>
        <w:sz w:val="22"/>
        <w:szCs w:val="22"/>
      </w:rPr>
    </w:lvl>
    <w:lvl w:ilvl="7">
      <w:start w:val="1"/>
      <w:numFmt w:val="decimal"/>
      <w:lvlText w:val="%3."/>
      <w:lvlJc w:val="left"/>
      <w:rPr>
        <w:sz w:val="22"/>
        <w:szCs w:val="22"/>
      </w:rPr>
    </w:lvl>
    <w:lvl w:ilvl="8">
      <w:start w:val="1"/>
      <w:numFmt w:val="decimal"/>
      <w:lvlText w:val="%3."/>
      <w:lvlJc w:val="left"/>
      <w:rPr>
        <w:sz w:val="22"/>
        <w:szCs w:val="22"/>
      </w:rPr>
    </w:lvl>
  </w:abstractNum>
  <w:abstractNum w:abstractNumId="6">
    <w:nsid w:val="00000011"/>
    <w:multiLevelType w:val="multilevel"/>
    <w:tmpl w:val="6638CB70"/>
    <w:lvl w:ilvl="0">
      <w:start w:val="1"/>
      <w:numFmt w:val="bullet"/>
      <w:lvlText w:val="-"/>
      <w:lvlJc w:val="left"/>
      <w:rPr>
        <w:sz w:val="22"/>
        <w:szCs w:val="22"/>
      </w:rPr>
    </w:lvl>
    <w:lvl w:ilvl="1">
      <w:start w:val="1"/>
      <w:numFmt w:val="decimal"/>
      <w:lvlText w:val="%2."/>
      <w:lvlJc w:val="left"/>
      <w:rPr>
        <w:sz w:val="22"/>
        <w:szCs w:val="22"/>
      </w:rPr>
    </w:lvl>
    <w:lvl w:ilvl="2">
      <w:start w:val="1"/>
      <w:numFmt w:val="decimal"/>
      <w:lvlText w:val="%3."/>
      <w:lvlJc w:val="left"/>
      <w:rPr>
        <w:sz w:val="22"/>
        <w:szCs w:val="22"/>
      </w:rPr>
    </w:lvl>
    <w:lvl w:ilvl="3">
      <w:start w:val="1"/>
      <w:numFmt w:val="decimal"/>
      <w:lvlText w:val="%3."/>
      <w:lvlJc w:val="left"/>
      <w:rPr>
        <w:sz w:val="22"/>
        <w:szCs w:val="22"/>
      </w:rPr>
    </w:lvl>
    <w:lvl w:ilvl="4">
      <w:start w:val="1"/>
      <w:numFmt w:val="decimal"/>
      <w:lvlText w:val="%3."/>
      <w:lvlJc w:val="left"/>
      <w:rPr>
        <w:sz w:val="22"/>
        <w:szCs w:val="22"/>
      </w:rPr>
    </w:lvl>
    <w:lvl w:ilvl="5">
      <w:start w:val="1"/>
      <w:numFmt w:val="decimal"/>
      <w:lvlText w:val="%3."/>
      <w:lvlJc w:val="left"/>
      <w:rPr>
        <w:sz w:val="22"/>
        <w:szCs w:val="22"/>
      </w:rPr>
    </w:lvl>
    <w:lvl w:ilvl="6">
      <w:start w:val="1"/>
      <w:numFmt w:val="decimal"/>
      <w:lvlText w:val="%3."/>
      <w:lvlJc w:val="left"/>
      <w:rPr>
        <w:sz w:val="22"/>
        <w:szCs w:val="22"/>
      </w:rPr>
    </w:lvl>
    <w:lvl w:ilvl="7">
      <w:start w:val="1"/>
      <w:numFmt w:val="decimal"/>
      <w:lvlText w:val="%3."/>
      <w:lvlJc w:val="left"/>
      <w:rPr>
        <w:sz w:val="22"/>
        <w:szCs w:val="22"/>
      </w:rPr>
    </w:lvl>
    <w:lvl w:ilvl="8">
      <w:start w:val="1"/>
      <w:numFmt w:val="decimal"/>
      <w:lvlText w:val="%3."/>
      <w:lvlJc w:val="left"/>
      <w:rPr>
        <w:sz w:val="22"/>
        <w:szCs w:val="22"/>
      </w:rPr>
    </w:lvl>
  </w:abstractNum>
  <w:abstractNum w:abstractNumId="7">
    <w:nsid w:val="2472661C"/>
    <w:multiLevelType w:val="hybridMultilevel"/>
    <w:tmpl w:val="3C980A54"/>
    <w:lvl w:ilvl="0" w:tplc="B840E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B489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3C7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6A40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14E0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3451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F8C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6E81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0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D141795"/>
    <w:multiLevelType w:val="hybridMultilevel"/>
    <w:tmpl w:val="85C441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7C12818"/>
    <w:multiLevelType w:val="hybridMultilevel"/>
    <w:tmpl w:val="04F0C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643B5F"/>
    <w:multiLevelType w:val="hybridMultilevel"/>
    <w:tmpl w:val="EC9EFFF4"/>
    <w:lvl w:ilvl="0" w:tplc="EE3E7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088B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0C5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E6F6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0C8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A6F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B4B0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0A0E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FEC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9837591"/>
    <w:multiLevelType w:val="hybridMultilevel"/>
    <w:tmpl w:val="E4CAD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F4C60F0"/>
    <w:multiLevelType w:val="hybridMultilevel"/>
    <w:tmpl w:val="AB10FC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B60962"/>
    <w:multiLevelType w:val="hybridMultilevel"/>
    <w:tmpl w:val="64DE2A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9B83309"/>
    <w:multiLevelType w:val="multilevel"/>
    <w:tmpl w:val="5C34C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B864F0"/>
    <w:multiLevelType w:val="hybridMultilevel"/>
    <w:tmpl w:val="DA1E2CE4"/>
    <w:lvl w:ilvl="0" w:tplc="47087B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B7E10D8"/>
    <w:multiLevelType w:val="multilevel"/>
    <w:tmpl w:val="C2605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616D3C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20918F3"/>
    <w:multiLevelType w:val="hybridMultilevel"/>
    <w:tmpl w:val="8E3C248E"/>
    <w:lvl w:ilvl="0" w:tplc="591259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6BC6B59"/>
    <w:multiLevelType w:val="multilevel"/>
    <w:tmpl w:val="F4368376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997FD2"/>
    <w:multiLevelType w:val="hybridMultilevel"/>
    <w:tmpl w:val="5E240112"/>
    <w:lvl w:ilvl="0" w:tplc="6CF4659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5"/>
  </w:num>
  <w:num w:numId="2">
    <w:abstractNumId w:val="11"/>
  </w:num>
  <w:num w:numId="3">
    <w:abstractNumId w:val="13"/>
  </w:num>
  <w:num w:numId="4">
    <w:abstractNumId w:val="12"/>
  </w:num>
  <w:num w:numId="5">
    <w:abstractNumId w:val="8"/>
  </w:num>
  <w:num w:numId="6">
    <w:abstractNumId w:val="18"/>
  </w:num>
  <w:num w:numId="7">
    <w:abstractNumId w:val="20"/>
  </w:num>
  <w:num w:numId="8">
    <w:abstractNumId w:val="17"/>
  </w:num>
  <w:num w:numId="9">
    <w:abstractNumId w:val="9"/>
  </w:num>
  <w:num w:numId="10">
    <w:abstractNumId w:val="10"/>
  </w:num>
  <w:num w:numId="11">
    <w:abstractNumId w:val="7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6"/>
  </w:num>
  <w:num w:numId="19">
    <w:abstractNumId w:val="16"/>
  </w:num>
  <w:num w:numId="20">
    <w:abstractNumId w:val="14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9EE"/>
    <w:rsid w:val="00422D59"/>
    <w:rsid w:val="00AC4A96"/>
    <w:rsid w:val="00B94390"/>
    <w:rsid w:val="00F4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9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29E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429EE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F429EE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Default">
    <w:name w:val="Default"/>
    <w:rsid w:val="00F429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a"/>
    <w:uiPriority w:val="99"/>
    <w:rsid w:val="00F429EE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F429EE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9">
    <w:name w:val="Style89"/>
    <w:basedOn w:val="a"/>
    <w:uiPriority w:val="99"/>
    <w:rsid w:val="00F429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1">
    <w:name w:val="Font Style91"/>
    <w:basedOn w:val="a0"/>
    <w:uiPriority w:val="99"/>
    <w:rsid w:val="00F429E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2">
    <w:name w:val="Font Style92"/>
    <w:basedOn w:val="a0"/>
    <w:uiPriority w:val="99"/>
    <w:rsid w:val="00F429EE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93">
    <w:name w:val="Font Style93"/>
    <w:basedOn w:val="a0"/>
    <w:uiPriority w:val="99"/>
    <w:rsid w:val="00F429EE"/>
    <w:rPr>
      <w:rFonts w:ascii="Times New Roman" w:hAnsi="Times New Roman" w:cs="Times New Roman"/>
      <w:sz w:val="20"/>
      <w:szCs w:val="20"/>
    </w:rPr>
  </w:style>
  <w:style w:type="character" w:customStyle="1" w:styleId="4">
    <w:name w:val="Основной текст (4)"/>
    <w:basedOn w:val="a0"/>
    <w:link w:val="41"/>
    <w:uiPriority w:val="99"/>
    <w:rsid w:val="00F429EE"/>
    <w:rPr>
      <w:rFonts w:ascii="Times New Roman" w:hAnsi="Times New Roman" w:cs="Times New Roman"/>
      <w:shd w:val="clear" w:color="auto" w:fill="FFFFFF"/>
    </w:rPr>
  </w:style>
  <w:style w:type="character" w:customStyle="1" w:styleId="5">
    <w:name w:val="Основной текст (5)"/>
    <w:basedOn w:val="a0"/>
    <w:link w:val="51"/>
    <w:uiPriority w:val="99"/>
    <w:rsid w:val="00F429EE"/>
    <w:rPr>
      <w:rFonts w:ascii="Times New Roman" w:hAnsi="Times New Roman" w:cs="Times New Roman"/>
      <w:shd w:val="clear" w:color="auto" w:fill="FFFFFF"/>
    </w:rPr>
  </w:style>
  <w:style w:type="character" w:customStyle="1" w:styleId="50">
    <w:name w:val="Основной текст (5) + Полужирный"/>
    <w:aliases w:val="Курсив"/>
    <w:basedOn w:val="5"/>
    <w:uiPriority w:val="99"/>
    <w:rsid w:val="00F429E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52">
    <w:name w:val="Основной текст (5) + Полужирный2"/>
    <w:basedOn w:val="5"/>
    <w:uiPriority w:val="99"/>
    <w:rsid w:val="00F429E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40">
    <w:name w:val="Основной текст (4) + Курсив"/>
    <w:basedOn w:val="4"/>
    <w:uiPriority w:val="99"/>
    <w:rsid w:val="00F429EE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6">
    <w:name w:val="Основной текст (6)"/>
    <w:basedOn w:val="a0"/>
    <w:link w:val="61"/>
    <w:uiPriority w:val="99"/>
    <w:rsid w:val="00F429EE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60">
    <w:name w:val="Основной текст (6) + Не курсив"/>
    <w:basedOn w:val="6"/>
    <w:uiPriority w:val="99"/>
    <w:rsid w:val="00F429EE"/>
    <w:rPr>
      <w:rFonts w:ascii="Times New Roman" w:hAnsi="Times New Roman" w:cs="Times New Roman"/>
      <w:i w:val="0"/>
      <w:iCs w:val="0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F429EE"/>
    <w:rPr>
      <w:rFonts w:ascii="Times New Roman" w:hAnsi="Times New Roman" w:cs="Times New Roman"/>
      <w:shd w:val="clear" w:color="auto" w:fill="FFFFFF"/>
    </w:rPr>
  </w:style>
  <w:style w:type="character" w:customStyle="1" w:styleId="70">
    <w:name w:val="Основной текст (7) + Полужирный"/>
    <w:basedOn w:val="7"/>
    <w:uiPriority w:val="99"/>
    <w:rsid w:val="00F429E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74">
    <w:name w:val="Основной текст (7) + Полужирный4"/>
    <w:aliases w:val="Курсив15"/>
    <w:basedOn w:val="7"/>
    <w:uiPriority w:val="99"/>
    <w:rsid w:val="00F429E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8">
    <w:name w:val="Основной текст (8)"/>
    <w:basedOn w:val="a0"/>
    <w:link w:val="81"/>
    <w:uiPriority w:val="99"/>
    <w:rsid w:val="00F429EE"/>
    <w:rPr>
      <w:rFonts w:ascii="Times New Roman" w:hAnsi="Times New Roman" w:cs="Times New Roman"/>
      <w:shd w:val="clear" w:color="auto" w:fill="FFFFFF"/>
    </w:rPr>
  </w:style>
  <w:style w:type="character" w:customStyle="1" w:styleId="9">
    <w:name w:val="Основной текст (9)"/>
    <w:basedOn w:val="a0"/>
    <w:link w:val="91"/>
    <w:uiPriority w:val="99"/>
    <w:rsid w:val="00F429E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80">
    <w:name w:val="Основной текст (8) + Полужирный"/>
    <w:aliases w:val="Курсив14"/>
    <w:basedOn w:val="8"/>
    <w:uiPriority w:val="99"/>
    <w:rsid w:val="00F429E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14">
    <w:name w:val="Заголовок №1 (4)"/>
    <w:basedOn w:val="a0"/>
    <w:link w:val="141"/>
    <w:uiPriority w:val="99"/>
    <w:rsid w:val="00F429E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140">
    <w:name w:val="Заголовок №1 (4) + Не курсив"/>
    <w:basedOn w:val="14"/>
    <w:uiPriority w:val="99"/>
    <w:rsid w:val="00F429EE"/>
    <w:rPr>
      <w:rFonts w:ascii="Times New Roman" w:hAnsi="Times New Roman" w:cs="Times New Roman"/>
      <w:b/>
      <w:bCs/>
      <w:i w:val="0"/>
      <w:iCs w:val="0"/>
      <w:shd w:val="clear" w:color="auto" w:fill="FFFFFF"/>
    </w:rPr>
  </w:style>
  <w:style w:type="character" w:customStyle="1" w:styleId="15">
    <w:name w:val="Заголовок №1 (5)"/>
    <w:basedOn w:val="a0"/>
    <w:link w:val="151"/>
    <w:uiPriority w:val="99"/>
    <w:rsid w:val="00F429EE"/>
    <w:rPr>
      <w:rFonts w:ascii="Times New Roman" w:hAnsi="Times New Roman" w:cs="Times New Roman"/>
      <w:shd w:val="clear" w:color="auto" w:fill="FFFFFF"/>
    </w:rPr>
  </w:style>
  <w:style w:type="character" w:customStyle="1" w:styleId="150">
    <w:name w:val="Заголовок №1 (5) + Полужирный"/>
    <w:basedOn w:val="15"/>
    <w:uiPriority w:val="99"/>
    <w:rsid w:val="00F429E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a6">
    <w:name w:val="Подпись к таблице"/>
    <w:basedOn w:val="a0"/>
    <w:link w:val="10"/>
    <w:uiPriority w:val="99"/>
    <w:rsid w:val="00F429E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100">
    <w:name w:val="Основной текст (10)"/>
    <w:basedOn w:val="a0"/>
    <w:link w:val="101"/>
    <w:uiPriority w:val="99"/>
    <w:rsid w:val="00F429EE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F429EE"/>
    <w:pPr>
      <w:shd w:val="clear" w:color="auto" w:fill="FFFFFF"/>
      <w:spacing w:before="300" w:after="0" w:line="317" w:lineRule="exact"/>
      <w:ind w:firstLine="560"/>
    </w:pPr>
    <w:rPr>
      <w:rFonts w:ascii="Times New Roman" w:hAnsi="Times New Roman" w:cs="Times New Roman"/>
    </w:rPr>
  </w:style>
  <w:style w:type="paragraph" w:customStyle="1" w:styleId="51">
    <w:name w:val="Основной текст (5)1"/>
    <w:basedOn w:val="a"/>
    <w:link w:val="5"/>
    <w:uiPriority w:val="99"/>
    <w:rsid w:val="00F429EE"/>
    <w:pPr>
      <w:shd w:val="clear" w:color="auto" w:fill="FFFFFF"/>
      <w:spacing w:after="0" w:line="317" w:lineRule="exact"/>
      <w:ind w:firstLine="560"/>
      <w:jc w:val="both"/>
    </w:pPr>
    <w:rPr>
      <w:rFonts w:ascii="Times New Roman" w:hAnsi="Times New Roman" w:cs="Times New Roman"/>
    </w:rPr>
  </w:style>
  <w:style w:type="paragraph" w:customStyle="1" w:styleId="61">
    <w:name w:val="Основной текст (6)1"/>
    <w:basedOn w:val="a"/>
    <w:link w:val="6"/>
    <w:uiPriority w:val="99"/>
    <w:rsid w:val="00F429EE"/>
    <w:pPr>
      <w:shd w:val="clear" w:color="auto" w:fill="FFFFFF"/>
      <w:spacing w:after="0" w:line="317" w:lineRule="exact"/>
      <w:ind w:firstLine="560"/>
      <w:jc w:val="both"/>
    </w:pPr>
    <w:rPr>
      <w:rFonts w:ascii="Times New Roman" w:hAnsi="Times New Roman" w:cs="Times New Roman"/>
      <w:i/>
      <w:iCs/>
    </w:rPr>
  </w:style>
  <w:style w:type="paragraph" w:customStyle="1" w:styleId="71">
    <w:name w:val="Основной текст (7)1"/>
    <w:basedOn w:val="a"/>
    <w:link w:val="7"/>
    <w:uiPriority w:val="99"/>
    <w:rsid w:val="00F429EE"/>
    <w:pPr>
      <w:shd w:val="clear" w:color="auto" w:fill="FFFFFF"/>
      <w:spacing w:after="0" w:line="317" w:lineRule="exact"/>
    </w:pPr>
    <w:rPr>
      <w:rFonts w:ascii="Times New Roman" w:hAnsi="Times New Roman" w:cs="Times New Roman"/>
    </w:rPr>
  </w:style>
  <w:style w:type="paragraph" w:customStyle="1" w:styleId="81">
    <w:name w:val="Основной текст (8)1"/>
    <w:basedOn w:val="a"/>
    <w:link w:val="8"/>
    <w:uiPriority w:val="99"/>
    <w:rsid w:val="00F429EE"/>
    <w:pPr>
      <w:shd w:val="clear" w:color="auto" w:fill="FFFFFF"/>
      <w:spacing w:after="0" w:line="317" w:lineRule="exact"/>
      <w:jc w:val="both"/>
    </w:pPr>
    <w:rPr>
      <w:rFonts w:ascii="Times New Roman" w:hAnsi="Times New Roman" w:cs="Times New Roman"/>
    </w:rPr>
  </w:style>
  <w:style w:type="paragraph" w:customStyle="1" w:styleId="91">
    <w:name w:val="Основной текст (9)1"/>
    <w:basedOn w:val="a"/>
    <w:link w:val="9"/>
    <w:uiPriority w:val="99"/>
    <w:rsid w:val="00F429EE"/>
    <w:pPr>
      <w:shd w:val="clear" w:color="auto" w:fill="FFFFFF"/>
      <w:spacing w:after="0" w:line="317" w:lineRule="exact"/>
    </w:pPr>
    <w:rPr>
      <w:rFonts w:ascii="Times New Roman" w:hAnsi="Times New Roman" w:cs="Times New Roman"/>
      <w:b/>
      <w:bCs/>
      <w:i/>
      <w:iCs/>
    </w:rPr>
  </w:style>
  <w:style w:type="paragraph" w:customStyle="1" w:styleId="141">
    <w:name w:val="Заголовок №1 (4)1"/>
    <w:basedOn w:val="a"/>
    <w:link w:val="14"/>
    <w:uiPriority w:val="99"/>
    <w:rsid w:val="00F429EE"/>
    <w:pPr>
      <w:shd w:val="clear" w:color="auto" w:fill="FFFFFF"/>
      <w:spacing w:after="0" w:line="317" w:lineRule="exact"/>
      <w:jc w:val="right"/>
      <w:outlineLvl w:val="0"/>
    </w:pPr>
    <w:rPr>
      <w:rFonts w:ascii="Times New Roman" w:hAnsi="Times New Roman" w:cs="Times New Roman"/>
      <w:b/>
      <w:bCs/>
      <w:i/>
      <w:iCs/>
    </w:rPr>
  </w:style>
  <w:style w:type="paragraph" w:customStyle="1" w:styleId="151">
    <w:name w:val="Заголовок №1 (5)1"/>
    <w:basedOn w:val="a"/>
    <w:link w:val="15"/>
    <w:uiPriority w:val="99"/>
    <w:rsid w:val="00F429EE"/>
    <w:pPr>
      <w:shd w:val="clear" w:color="auto" w:fill="FFFFFF"/>
      <w:spacing w:after="0" w:line="317" w:lineRule="exact"/>
      <w:outlineLvl w:val="0"/>
    </w:pPr>
    <w:rPr>
      <w:rFonts w:ascii="Times New Roman" w:hAnsi="Times New Roman" w:cs="Times New Roman"/>
    </w:rPr>
  </w:style>
  <w:style w:type="paragraph" w:customStyle="1" w:styleId="10">
    <w:name w:val="Подпись к таблице1"/>
    <w:basedOn w:val="a"/>
    <w:link w:val="a6"/>
    <w:uiPriority w:val="99"/>
    <w:rsid w:val="00F429EE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i/>
      <w:iCs/>
    </w:rPr>
  </w:style>
  <w:style w:type="paragraph" w:customStyle="1" w:styleId="101">
    <w:name w:val="Основной текст (10)1"/>
    <w:basedOn w:val="a"/>
    <w:link w:val="100"/>
    <w:uiPriority w:val="99"/>
    <w:rsid w:val="00F429EE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</w:rPr>
  </w:style>
  <w:style w:type="paragraph" w:customStyle="1" w:styleId="Standard">
    <w:name w:val="Standard"/>
    <w:rsid w:val="00F429EE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a0"/>
    <w:rsid w:val="00F429EE"/>
  </w:style>
  <w:style w:type="character" w:styleId="a7">
    <w:name w:val="Hyperlink"/>
    <w:basedOn w:val="a0"/>
    <w:uiPriority w:val="99"/>
    <w:semiHidden/>
    <w:unhideWhenUsed/>
    <w:rsid w:val="00F429EE"/>
    <w:rPr>
      <w:color w:val="0000FF"/>
      <w:u w:val="single"/>
    </w:rPr>
  </w:style>
  <w:style w:type="paragraph" w:styleId="a8">
    <w:name w:val="Body Text"/>
    <w:basedOn w:val="a"/>
    <w:link w:val="a9"/>
    <w:uiPriority w:val="99"/>
    <w:rsid w:val="00F429EE"/>
    <w:pPr>
      <w:shd w:val="clear" w:color="auto" w:fill="FFFFFF"/>
      <w:spacing w:before="420" w:after="0" w:line="317" w:lineRule="exact"/>
      <w:ind w:firstLine="320"/>
      <w:jc w:val="both"/>
    </w:pPr>
    <w:rPr>
      <w:rFonts w:ascii="Times New Roman" w:eastAsia="Arial Unicode MS" w:hAnsi="Times New Roman" w:cs="Times New Roman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F429EE"/>
    <w:rPr>
      <w:rFonts w:ascii="Times New Roman" w:eastAsia="Arial Unicode MS" w:hAnsi="Times New Roman" w:cs="Times New Roman"/>
      <w:shd w:val="clear" w:color="auto" w:fill="FFFFFF"/>
      <w:lang w:eastAsia="ru-RU"/>
    </w:rPr>
  </w:style>
  <w:style w:type="character" w:customStyle="1" w:styleId="aa">
    <w:name w:val="Основной текст + Полужирный"/>
    <w:aliases w:val="Курсив9"/>
    <w:uiPriority w:val="99"/>
    <w:rsid w:val="00F429E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72">
    <w:name w:val="Основной текст (7) + Полужирный2"/>
    <w:aliases w:val="Курсив8"/>
    <w:basedOn w:val="7"/>
    <w:uiPriority w:val="99"/>
    <w:rsid w:val="00F429EE"/>
    <w:rPr>
      <w:rFonts w:ascii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character" w:customStyle="1" w:styleId="42">
    <w:name w:val="Основной текст (4) + Полужирный"/>
    <w:basedOn w:val="4"/>
    <w:uiPriority w:val="99"/>
    <w:rsid w:val="00F429EE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43">
    <w:name w:val="Основной текст (4) + Полужирный3"/>
    <w:aliases w:val="Курсив7"/>
    <w:basedOn w:val="4"/>
    <w:uiPriority w:val="99"/>
    <w:rsid w:val="00F429EE"/>
    <w:rPr>
      <w:rFonts w:ascii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character" w:customStyle="1" w:styleId="16">
    <w:name w:val="Заголовок №1 (6)"/>
    <w:basedOn w:val="a0"/>
    <w:link w:val="161"/>
    <w:uiPriority w:val="99"/>
    <w:rsid w:val="00F429EE"/>
    <w:rPr>
      <w:rFonts w:ascii="Times New Roman" w:hAnsi="Times New Roman"/>
      <w:b/>
      <w:bCs/>
      <w:shd w:val="clear" w:color="auto" w:fill="FFFFFF"/>
    </w:rPr>
  </w:style>
  <w:style w:type="character" w:customStyle="1" w:styleId="11">
    <w:name w:val="Заголовок №1"/>
    <w:basedOn w:val="a0"/>
    <w:link w:val="110"/>
    <w:uiPriority w:val="99"/>
    <w:rsid w:val="00F429EE"/>
    <w:rPr>
      <w:rFonts w:ascii="Times New Roman" w:hAnsi="Times New Roman"/>
      <w:b/>
      <w:bCs/>
      <w:shd w:val="clear" w:color="auto" w:fill="FFFFFF"/>
    </w:rPr>
  </w:style>
  <w:style w:type="character" w:customStyle="1" w:styleId="17">
    <w:name w:val="Заголовок №1 (7)"/>
    <w:basedOn w:val="a0"/>
    <w:link w:val="171"/>
    <w:uiPriority w:val="99"/>
    <w:rsid w:val="00F429EE"/>
    <w:rPr>
      <w:rFonts w:ascii="Times New Roman" w:hAnsi="Times New Roman"/>
      <w:b/>
      <w:bCs/>
      <w:shd w:val="clear" w:color="auto" w:fill="FFFFFF"/>
    </w:rPr>
  </w:style>
  <w:style w:type="character" w:customStyle="1" w:styleId="82">
    <w:name w:val="Основной текст (8) + Полужирный2"/>
    <w:aliases w:val="Курсив6"/>
    <w:basedOn w:val="8"/>
    <w:uiPriority w:val="99"/>
    <w:rsid w:val="00F429EE"/>
    <w:rPr>
      <w:rFonts w:ascii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character" w:customStyle="1" w:styleId="710">
    <w:name w:val="Основной текст (7) + Полужирный1"/>
    <w:aliases w:val="Курсив5"/>
    <w:basedOn w:val="7"/>
    <w:uiPriority w:val="99"/>
    <w:rsid w:val="00F429EE"/>
    <w:rPr>
      <w:rFonts w:ascii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character" w:customStyle="1" w:styleId="420">
    <w:name w:val="Основной текст (4) + Полужирный2"/>
    <w:basedOn w:val="4"/>
    <w:uiPriority w:val="99"/>
    <w:rsid w:val="00F429EE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410">
    <w:name w:val="Основной текст (4) + Полужирный1"/>
    <w:aliases w:val="Курсив4"/>
    <w:basedOn w:val="4"/>
    <w:uiPriority w:val="99"/>
    <w:rsid w:val="00F429EE"/>
    <w:rPr>
      <w:rFonts w:ascii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character" w:customStyle="1" w:styleId="170">
    <w:name w:val="Основной текст (17)"/>
    <w:basedOn w:val="a0"/>
    <w:link w:val="1710"/>
    <w:uiPriority w:val="99"/>
    <w:rsid w:val="00F429EE"/>
    <w:rPr>
      <w:rFonts w:ascii="Times New Roman" w:hAnsi="Times New Roman"/>
      <w:shd w:val="clear" w:color="auto" w:fill="FFFFFF"/>
    </w:rPr>
  </w:style>
  <w:style w:type="character" w:customStyle="1" w:styleId="172">
    <w:name w:val="Основной текст (17) + Полужирный"/>
    <w:basedOn w:val="170"/>
    <w:uiPriority w:val="99"/>
    <w:rsid w:val="00F429EE"/>
    <w:rPr>
      <w:rFonts w:ascii="Times New Roman" w:hAnsi="Times New Roman"/>
      <w:b/>
      <w:bCs/>
      <w:shd w:val="clear" w:color="auto" w:fill="FFFFFF"/>
    </w:rPr>
  </w:style>
  <w:style w:type="character" w:customStyle="1" w:styleId="1711">
    <w:name w:val="Основной текст (17) + Полужирный1"/>
    <w:aliases w:val="Курсив3"/>
    <w:basedOn w:val="170"/>
    <w:uiPriority w:val="99"/>
    <w:rsid w:val="00F429EE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18">
    <w:name w:val="Основной текст (18)"/>
    <w:basedOn w:val="a0"/>
    <w:link w:val="181"/>
    <w:uiPriority w:val="99"/>
    <w:rsid w:val="00F429EE"/>
    <w:rPr>
      <w:rFonts w:ascii="Times New Roman" w:hAnsi="Times New Roman"/>
      <w:shd w:val="clear" w:color="auto" w:fill="FFFFFF"/>
    </w:rPr>
  </w:style>
  <w:style w:type="character" w:customStyle="1" w:styleId="180">
    <w:name w:val="Основной текст (18) + Полужирный"/>
    <w:basedOn w:val="18"/>
    <w:uiPriority w:val="99"/>
    <w:rsid w:val="00F429EE"/>
    <w:rPr>
      <w:rFonts w:ascii="Times New Roman" w:hAnsi="Times New Roman"/>
      <w:b/>
      <w:bCs/>
      <w:shd w:val="clear" w:color="auto" w:fill="FFFFFF"/>
    </w:rPr>
  </w:style>
  <w:style w:type="character" w:customStyle="1" w:styleId="1810">
    <w:name w:val="Основной текст (18) + Полужирный1"/>
    <w:aliases w:val="Курсив2"/>
    <w:basedOn w:val="18"/>
    <w:uiPriority w:val="99"/>
    <w:rsid w:val="00F429EE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810">
    <w:name w:val="Основной текст (8) + Полужирный1"/>
    <w:aliases w:val="Курсив1"/>
    <w:basedOn w:val="8"/>
    <w:uiPriority w:val="99"/>
    <w:rsid w:val="00F429EE"/>
    <w:rPr>
      <w:rFonts w:ascii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paragraph" w:customStyle="1" w:styleId="161">
    <w:name w:val="Заголовок №1 (6)1"/>
    <w:basedOn w:val="a"/>
    <w:link w:val="16"/>
    <w:uiPriority w:val="99"/>
    <w:rsid w:val="00F429EE"/>
    <w:pPr>
      <w:shd w:val="clear" w:color="auto" w:fill="FFFFFF"/>
      <w:spacing w:after="0" w:line="317" w:lineRule="exact"/>
      <w:outlineLvl w:val="0"/>
    </w:pPr>
    <w:rPr>
      <w:rFonts w:ascii="Times New Roman" w:hAnsi="Times New Roman"/>
      <w:b/>
      <w:bCs/>
    </w:rPr>
  </w:style>
  <w:style w:type="paragraph" w:customStyle="1" w:styleId="110">
    <w:name w:val="Заголовок №11"/>
    <w:basedOn w:val="a"/>
    <w:link w:val="11"/>
    <w:uiPriority w:val="99"/>
    <w:rsid w:val="00F429EE"/>
    <w:pPr>
      <w:shd w:val="clear" w:color="auto" w:fill="FFFFFF"/>
      <w:spacing w:after="0" w:line="317" w:lineRule="exact"/>
      <w:ind w:firstLine="440"/>
      <w:outlineLvl w:val="0"/>
    </w:pPr>
    <w:rPr>
      <w:rFonts w:ascii="Times New Roman" w:hAnsi="Times New Roman"/>
      <w:b/>
      <w:bCs/>
    </w:rPr>
  </w:style>
  <w:style w:type="paragraph" w:customStyle="1" w:styleId="171">
    <w:name w:val="Заголовок №1 (7)1"/>
    <w:basedOn w:val="a"/>
    <w:link w:val="17"/>
    <w:uiPriority w:val="99"/>
    <w:rsid w:val="00F429EE"/>
    <w:pPr>
      <w:shd w:val="clear" w:color="auto" w:fill="FFFFFF"/>
      <w:spacing w:after="0" w:line="317" w:lineRule="exact"/>
      <w:ind w:firstLine="3460"/>
      <w:outlineLvl w:val="0"/>
    </w:pPr>
    <w:rPr>
      <w:rFonts w:ascii="Times New Roman" w:hAnsi="Times New Roman"/>
      <w:b/>
      <w:bCs/>
    </w:rPr>
  </w:style>
  <w:style w:type="paragraph" w:customStyle="1" w:styleId="1710">
    <w:name w:val="Основной текст (17)1"/>
    <w:basedOn w:val="a"/>
    <w:link w:val="170"/>
    <w:uiPriority w:val="99"/>
    <w:rsid w:val="00F429EE"/>
    <w:pPr>
      <w:shd w:val="clear" w:color="auto" w:fill="FFFFFF"/>
      <w:spacing w:after="0" w:line="317" w:lineRule="exact"/>
      <w:ind w:firstLine="3460"/>
    </w:pPr>
    <w:rPr>
      <w:rFonts w:ascii="Times New Roman" w:hAnsi="Times New Roman"/>
    </w:rPr>
  </w:style>
  <w:style w:type="paragraph" w:customStyle="1" w:styleId="181">
    <w:name w:val="Основной текст (18)1"/>
    <w:basedOn w:val="a"/>
    <w:link w:val="18"/>
    <w:uiPriority w:val="99"/>
    <w:rsid w:val="00F429EE"/>
    <w:pPr>
      <w:shd w:val="clear" w:color="auto" w:fill="FFFFFF"/>
      <w:spacing w:after="0" w:line="317" w:lineRule="exact"/>
      <w:ind w:firstLine="2580"/>
      <w:jc w:val="both"/>
    </w:pPr>
    <w:rPr>
      <w:rFonts w:ascii="Times New Roman" w:hAnsi="Times New Roman"/>
    </w:rPr>
  </w:style>
  <w:style w:type="paragraph" w:styleId="ab">
    <w:name w:val="Balloon Text"/>
    <w:basedOn w:val="a"/>
    <w:link w:val="ac"/>
    <w:uiPriority w:val="99"/>
    <w:semiHidden/>
    <w:unhideWhenUsed/>
    <w:rsid w:val="00F42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29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9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29E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429EE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F429EE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Default">
    <w:name w:val="Default"/>
    <w:rsid w:val="00F429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a"/>
    <w:uiPriority w:val="99"/>
    <w:rsid w:val="00F429EE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F429EE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9">
    <w:name w:val="Style89"/>
    <w:basedOn w:val="a"/>
    <w:uiPriority w:val="99"/>
    <w:rsid w:val="00F429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1">
    <w:name w:val="Font Style91"/>
    <w:basedOn w:val="a0"/>
    <w:uiPriority w:val="99"/>
    <w:rsid w:val="00F429E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2">
    <w:name w:val="Font Style92"/>
    <w:basedOn w:val="a0"/>
    <w:uiPriority w:val="99"/>
    <w:rsid w:val="00F429EE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93">
    <w:name w:val="Font Style93"/>
    <w:basedOn w:val="a0"/>
    <w:uiPriority w:val="99"/>
    <w:rsid w:val="00F429EE"/>
    <w:rPr>
      <w:rFonts w:ascii="Times New Roman" w:hAnsi="Times New Roman" w:cs="Times New Roman"/>
      <w:sz w:val="20"/>
      <w:szCs w:val="20"/>
    </w:rPr>
  </w:style>
  <w:style w:type="character" w:customStyle="1" w:styleId="4">
    <w:name w:val="Основной текст (4)"/>
    <w:basedOn w:val="a0"/>
    <w:link w:val="41"/>
    <w:uiPriority w:val="99"/>
    <w:rsid w:val="00F429EE"/>
    <w:rPr>
      <w:rFonts w:ascii="Times New Roman" w:hAnsi="Times New Roman" w:cs="Times New Roman"/>
      <w:shd w:val="clear" w:color="auto" w:fill="FFFFFF"/>
    </w:rPr>
  </w:style>
  <w:style w:type="character" w:customStyle="1" w:styleId="5">
    <w:name w:val="Основной текст (5)"/>
    <w:basedOn w:val="a0"/>
    <w:link w:val="51"/>
    <w:uiPriority w:val="99"/>
    <w:rsid w:val="00F429EE"/>
    <w:rPr>
      <w:rFonts w:ascii="Times New Roman" w:hAnsi="Times New Roman" w:cs="Times New Roman"/>
      <w:shd w:val="clear" w:color="auto" w:fill="FFFFFF"/>
    </w:rPr>
  </w:style>
  <w:style w:type="character" w:customStyle="1" w:styleId="50">
    <w:name w:val="Основной текст (5) + Полужирный"/>
    <w:aliases w:val="Курсив"/>
    <w:basedOn w:val="5"/>
    <w:uiPriority w:val="99"/>
    <w:rsid w:val="00F429E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52">
    <w:name w:val="Основной текст (5) + Полужирный2"/>
    <w:basedOn w:val="5"/>
    <w:uiPriority w:val="99"/>
    <w:rsid w:val="00F429E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40">
    <w:name w:val="Основной текст (4) + Курсив"/>
    <w:basedOn w:val="4"/>
    <w:uiPriority w:val="99"/>
    <w:rsid w:val="00F429EE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6">
    <w:name w:val="Основной текст (6)"/>
    <w:basedOn w:val="a0"/>
    <w:link w:val="61"/>
    <w:uiPriority w:val="99"/>
    <w:rsid w:val="00F429EE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60">
    <w:name w:val="Основной текст (6) + Не курсив"/>
    <w:basedOn w:val="6"/>
    <w:uiPriority w:val="99"/>
    <w:rsid w:val="00F429EE"/>
    <w:rPr>
      <w:rFonts w:ascii="Times New Roman" w:hAnsi="Times New Roman" w:cs="Times New Roman"/>
      <w:i w:val="0"/>
      <w:iCs w:val="0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F429EE"/>
    <w:rPr>
      <w:rFonts w:ascii="Times New Roman" w:hAnsi="Times New Roman" w:cs="Times New Roman"/>
      <w:shd w:val="clear" w:color="auto" w:fill="FFFFFF"/>
    </w:rPr>
  </w:style>
  <w:style w:type="character" w:customStyle="1" w:styleId="70">
    <w:name w:val="Основной текст (7) + Полужирный"/>
    <w:basedOn w:val="7"/>
    <w:uiPriority w:val="99"/>
    <w:rsid w:val="00F429E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74">
    <w:name w:val="Основной текст (7) + Полужирный4"/>
    <w:aliases w:val="Курсив15"/>
    <w:basedOn w:val="7"/>
    <w:uiPriority w:val="99"/>
    <w:rsid w:val="00F429E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8">
    <w:name w:val="Основной текст (8)"/>
    <w:basedOn w:val="a0"/>
    <w:link w:val="81"/>
    <w:uiPriority w:val="99"/>
    <w:rsid w:val="00F429EE"/>
    <w:rPr>
      <w:rFonts w:ascii="Times New Roman" w:hAnsi="Times New Roman" w:cs="Times New Roman"/>
      <w:shd w:val="clear" w:color="auto" w:fill="FFFFFF"/>
    </w:rPr>
  </w:style>
  <w:style w:type="character" w:customStyle="1" w:styleId="9">
    <w:name w:val="Основной текст (9)"/>
    <w:basedOn w:val="a0"/>
    <w:link w:val="91"/>
    <w:uiPriority w:val="99"/>
    <w:rsid w:val="00F429E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80">
    <w:name w:val="Основной текст (8) + Полужирный"/>
    <w:aliases w:val="Курсив14"/>
    <w:basedOn w:val="8"/>
    <w:uiPriority w:val="99"/>
    <w:rsid w:val="00F429E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14">
    <w:name w:val="Заголовок №1 (4)"/>
    <w:basedOn w:val="a0"/>
    <w:link w:val="141"/>
    <w:uiPriority w:val="99"/>
    <w:rsid w:val="00F429E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140">
    <w:name w:val="Заголовок №1 (4) + Не курсив"/>
    <w:basedOn w:val="14"/>
    <w:uiPriority w:val="99"/>
    <w:rsid w:val="00F429EE"/>
    <w:rPr>
      <w:rFonts w:ascii="Times New Roman" w:hAnsi="Times New Roman" w:cs="Times New Roman"/>
      <w:b/>
      <w:bCs/>
      <w:i w:val="0"/>
      <w:iCs w:val="0"/>
      <w:shd w:val="clear" w:color="auto" w:fill="FFFFFF"/>
    </w:rPr>
  </w:style>
  <w:style w:type="character" w:customStyle="1" w:styleId="15">
    <w:name w:val="Заголовок №1 (5)"/>
    <w:basedOn w:val="a0"/>
    <w:link w:val="151"/>
    <w:uiPriority w:val="99"/>
    <w:rsid w:val="00F429EE"/>
    <w:rPr>
      <w:rFonts w:ascii="Times New Roman" w:hAnsi="Times New Roman" w:cs="Times New Roman"/>
      <w:shd w:val="clear" w:color="auto" w:fill="FFFFFF"/>
    </w:rPr>
  </w:style>
  <w:style w:type="character" w:customStyle="1" w:styleId="150">
    <w:name w:val="Заголовок №1 (5) + Полужирный"/>
    <w:basedOn w:val="15"/>
    <w:uiPriority w:val="99"/>
    <w:rsid w:val="00F429E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a6">
    <w:name w:val="Подпись к таблице"/>
    <w:basedOn w:val="a0"/>
    <w:link w:val="10"/>
    <w:uiPriority w:val="99"/>
    <w:rsid w:val="00F429E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100">
    <w:name w:val="Основной текст (10)"/>
    <w:basedOn w:val="a0"/>
    <w:link w:val="101"/>
    <w:uiPriority w:val="99"/>
    <w:rsid w:val="00F429EE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F429EE"/>
    <w:pPr>
      <w:shd w:val="clear" w:color="auto" w:fill="FFFFFF"/>
      <w:spacing w:before="300" w:after="0" w:line="317" w:lineRule="exact"/>
      <w:ind w:firstLine="560"/>
    </w:pPr>
    <w:rPr>
      <w:rFonts w:ascii="Times New Roman" w:hAnsi="Times New Roman" w:cs="Times New Roman"/>
    </w:rPr>
  </w:style>
  <w:style w:type="paragraph" w:customStyle="1" w:styleId="51">
    <w:name w:val="Основной текст (5)1"/>
    <w:basedOn w:val="a"/>
    <w:link w:val="5"/>
    <w:uiPriority w:val="99"/>
    <w:rsid w:val="00F429EE"/>
    <w:pPr>
      <w:shd w:val="clear" w:color="auto" w:fill="FFFFFF"/>
      <w:spacing w:after="0" w:line="317" w:lineRule="exact"/>
      <w:ind w:firstLine="560"/>
      <w:jc w:val="both"/>
    </w:pPr>
    <w:rPr>
      <w:rFonts w:ascii="Times New Roman" w:hAnsi="Times New Roman" w:cs="Times New Roman"/>
    </w:rPr>
  </w:style>
  <w:style w:type="paragraph" w:customStyle="1" w:styleId="61">
    <w:name w:val="Основной текст (6)1"/>
    <w:basedOn w:val="a"/>
    <w:link w:val="6"/>
    <w:uiPriority w:val="99"/>
    <w:rsid w:val="00F429EE"/>
    <w:pPr>
      <w:shd w:val="clear" w:color="auto" w:fill="FFFFFF"/>
      <w:spacing w:after="0" w:line="317" w:lineRule="exact"/>
      <w:ind w:firstLine="560"/>
      <w:jc w:val="both"/>
    </w:pPr>
    <w:rPr>
      <w:rFonts w:ascii="Times New Roman" w:hAnsi="Times New Roman" w:cs="Times New Roman"/>
      <w:i/>
      <w:iCs/>
    </w:rPr>
  </w:style>
  <w:style w:type="paragraph" w:customStyle="1" w:styleId="71">
    <w:name w:val="Основной текст (7)1"/>
    <w:basedOn w:val="a"/>
    <w:link w:val="7"/>
    <w:uiPriority w:val="99"/>
    <w:rsid w:val="00F429EE"/>
    <w:pPr>
      <w:shd w:val="clear" w:color="auto" w:fill="FFFFFF"/>
      <w:spacing w:after="0" w:line="317" w:lineRule="exact"/>
    </w:pPr>
    <w:rPr>
      <w:rFonts w:ascii="Times New Roman" w:hAnsi="Times New Roman" w:cs="Times New Roman"/>
    </w:rPr>
  </w:style>
  <w:style w:type="paragraph" w:customStyle="1" w:styleId="81">
    <w:name w:val="Основной текст (8)1"/>
    <w:basedOn w:val="a"/>
    <w:link w:val="8"/>
    <w:uiPriority w:val="99"/>
    <w:rsid w:val="00F429EE"/>
    <w:pPr>
      <w:shd w:val="clear" w:color="auto" w:fill="FFFFFF"/>
      <w:spacing w:after="0" w:line="317" w:lineRule="exact"/>
      <w:jc w:val="both"/>
    </w:pPr>
    <w:rPr>
      <w:rFonts w:ascii="Times New Roman" w:hAnsi="Times New Roman" w:cs="Times New Roman"/>
    </w:rPr>
  </w:style>
  <w:style w:type="paragraph" w:customStyle="1" w:styleId="91">
    <w:name w:val="Основной текст (9)1"/>
    <w:basedOn w:val="a"/>
    <w:link w:val="9"/>
    <w:uiPriority w:val="99"/>
    <w:rsid w:val="00F429EE"/>
    <w:pPr>
      <w:shd w:val="clear" w:color="auto" w:fill="FFFFFF"/>
      <w:spacing w:after="0" w:line="317" w:lineRule="exact"/>
    </w:pPr>
    <w:rPr>
      <w:rFonts w:ascii="Times New Roman" w:hAnsi="Times New Roman" w:cs="Times New Roman"/>
      <w:b/>
      <w:bCs/>
      <w:i/>
      <w:iCs/>
    </w:rPr>
  </w:style>
  <w:style w:type="paragraph" w:customStyle="1" w:styleId="141">
    <w:name w:val="Заголовок №1 (4)1"/>
    <w:basedOn w:val="a"/>
    <w:link w:val="14"/>
    <w:uiPriority w:val="99"/>
    <w:rsid w:val="00F429EE"/>
    <w:pPr>
      <w:shd w:val="clear" w:color="auto" w:fill="FFFFFF"/>
      <w:spacing w:after="0" w:line="317" w:lineRule="exact"/>
      <w:jc w:val="right"/>
      <w:outlineLvl w:val="0"/>
    </w:pPr>
    <w:rPr>
      <w:rFonts w:ascii="Times New Roman" w:hAnsi="Times New Roman" w:cs="Times New Roman"/>
      <w:b/>
      <w:bCs/>
      <w:i/>
      <w:iCs/>
    </w:rPr>
  </w:style>
  <w:style w:type="paragraph" w:customStyle="1" w:styleId="151">
    <w:name w:val="Заголовок №1 (5)1"/>
    <w:basedOn w:val="a"/>
    <w:link w:val="15"/>
    <w:uiPriority w:val="99"/>
    <w:rsid w:val="00F429EE"/>
    <w:pPr>
      <w:shd w:val="clear" w:color="auto" w:fill="FFFFFF"/>
      <w:spacing w:after="0" w:line="317" w:lineRule="exact"/>
      <w:outlineLvl w:val="0"/>
    </w:pPr>
    <w:rPr>
      <w:rFonts w:ascii="Times New Roman" w:hAnsi="Times New Roman" w:cs="Times New Roman"/>
    </w:rPr>
  </w:style>
  <w:style w:type="paragraph" w:customStyle="1" w:styleId="10">
    <w:name w:val="Подпись к таблице1"/>
    <w:basedOn w:val="a"/>
    <w:link w:val="a6"/>
    <w:uiPriority w:val="99"/>
    <w:rsid w:val="00F429EE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i/>
      <w:iCs/>
    </w:rPr>
  </w:style>
  <w:style w:type="paragraph" w:customStyle="1" w:styleId="101">
    <w:name w:val="Основной текст (10)1"/>
    <w:basedOn w:val="a"/>
    <w:link w:val="100"/>
    <w:uiPriority w:val="99"/>
    <w:rsid w:val="00F429EE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</w:rPr>
  </w:style>
  <w:style w:type="paragraph" w:customStyle="1" w:styleId="Standard">
    <w:name w:val="Standard"/>
    <w:rsid w:val="00F429EE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a0"/>
    <w:rsid w:val="00F429EE"/>
  </w:style>
  <w:style w:type="character" w:styleId="a7">
    <w:name w:val="Hyperlink"/>
    <w:basedOn w:val="a0"/>
    <w:uiPriority w:val="99"/>
    <w:semiHidden/>
    <w:unhideWhenUsed/>
    <w:rsid w:val="00F429EE"/>
    <w:rPr>
      <w:color w:val="0000FF"/>
      <w:u w:val="single"/>
    </w:rPr>
  </w:style>
  <w:style w:type="paragraph" w:styleId="a8">
    <w:name w:val="Body Text"/>
    <w:basedOn w:val="a"/>
    <w:link w:val="a9"/>
    <w:uiPriority w:val="99"/>
    <w:rsid w:val="00F429EE"/>
    <w:pPr>
      <w:shd w:val="clear" w:color="auto" w:fill="FFFFFF"/>
      <w:spacing w:before="420" w:after="0" w:line="317" w:lineRule="exact"/>
      <w:ind w:firstLine="320"/>
      <w:jc w:val="both"/>
    </w:pPr>
    <w:rPr>
      <w:rFonts w:ascii="Times New Roman" w:eastAsia="Arial Unicode MS" w:hAnsi="Times New Roman" w:cs="Times New Roman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F429EE"/>
    <w:rPr>
      <w:rFonts w:ascii="Times New Roman" w:eastAsia="Arial Unicode MS" w:hAnsi="Times New Roman" w:cs="Times New Roman"/>
      <w:shd w:val="clear" w:color="auto" w:fill="FFFFFF"/>
      <w:lang w:eastAsia="ru-RU"/>
    </w:rPr>
  </w:style>
  <w:style w:type="character" w:customStyle="1" w:styleId="aa">
    <w:name w:val="Основной текст + Полужирный"/>
    <w:aliases w:val="Курсив9"/>
    <w:uiPriority w:val="99"/>
    <w:rsid w:val="00F429E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72">
    <w:name w:val="Основной текст (7) + Полужирный2"/>
    <w:aliases w:val="Курсив8"/>
    <w:basedOn w:val="7"/>
    <w:uiPriority w:val="99"/>
    <w:rsid w:val="00F429EE"/>
    <w:rPr>
      <w:rFonts w:ascii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character" w:customStyle="1" w:styleId="42">
    <w:name w:val="Основной текст (4) + Полужирный"/>
    <w:basedOn w:val="4"/>
    <w:uiPriority w:val="99"/>
    <w:rsid w:val="00F429EE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43">
    <w:name w:val="Основной текст (4) + Полужирный3"/>
    <w:aliases w:val="Курсив7"/>
    <w:basedOn w:val="4"/>
    <w:uiPriority w:val="99"/>
    <w:rsid w:val="00F429EE"/>
    <w:rPr>
      <w:rFonts w:ascii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character" w:customStyle="1" w:styleId="16">
    <w:name w:val="Заголовок №1 (6)"/>
    <w:basedOn w:val="a0"/>
    <w:link w:val="161"/>
    <w:uiPriority w:val="99"/>
    <w:rsid w:val="00F429EE"/>
    <w:rPr>
      <w:rFonts w:ascii="Times New Roman" w:hAnsi="Times New Roman"/>
      <w:b/>
      <w:bCs/>
      <w:shd w:val="clear" w:color="auto" w:fill="FFFFFF"/>
    </w:rPr>
  </w:style>
  <w:style w:type="character" w:customStyle="1" w:styleId="11">
    <w:name w:val="Заголовок №1"/>
    <w:basedOn w:val="a0"/>
    <w:link w:val="110"/>
    <w:uiPriority w:val="99"/>
    <w:rsid w:val="00F429EE"/>
    <w:rPr>
      <w:rFonts w:ascii="Times New Roman" w:hAnsi="Times New Roman"/>
      <w:b/>
      <w:bCs/>
      <w:shd w:val="clear" w:color="auto" w:fill="FFFFFF"/>
    </w:rPr>
  </w:style>
  <w:style w:type="character" w:customStyle="1" w:styleId="17">
    <w:name w:val="Заголовок №1 (7)"/>
    <w:basedOn w:val="a0"/>
    <w:link w:val="171"/>
    <w:uiPriority w:val="99"/>
    <w:rsid w:val="00F429EE"/>
    <w:rPr>
      <w:rFonts w:ascii="Times New Roman" w:hAnsi="Times New Roman"/>
      <w:b/>
      <w:bCs/>
      <w:shd w:val="clear" w:color="auto" w:fill="FFFFFF"/>
    </w:rPr>
  </w:style>
  <w:style w:type="character" w:customStyle="1" w:styleId="82">
    <w:name w:val="Основной текст (8) + Полужирный2"/>
    <w:aliases w:val="Курсив6"/>
    <w:basedOn w:val="8"/>
    <w:uiPriority w:val="99"/>
    <w:rsid w:val="00F429EE"/>
    <w:rPr>
      <w:rFonts w:ascii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character" w:customStyle="1" w:styleId="710">
    <w:name w:val="Основной текст (7) + Полужирный1"/>
    <w:aliases w:val="Курсив5"/>
    <w:basedOn w:val="7"/>
    <w:uiPriority w:val="99"/>
    <w:rsid w:val="00F429EE"/>
    <w:rPr>
      <w:rFonts w:ascii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character" w:customStyle="1" w:styleId="420">
    <w:name w:val="Основной текст (4) + Полужирный2"/>
    <w:basedOn w:val="4"/>
    <w:uiPriority w:val="99"/>
    <w:rsid w:val="00F429EE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410">
    <w:name w:val="Основной текст (4) + Полужирный1"/>
    <w:aliases w:val="Курсив4"/>
    <w:basedOn w:val="4"/>
    <w:uiPriority w:val="99"/>
    <w:rsid w:val="00F429EE"/>
    <w:rPr>
      <w:rFonts w:ascii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character" w:customStyle="1" w:styleId="170">
    <w:name w:val="Основной текст (17)"/>
    <w:basedOn w:val="a0"/>
    <w:link w:val="1710"/>
    <w:uiPriority w:val="99"/>
    <w:rsid w:val="00F429EE"/>
    <w:rPr>
      <w:rFonts w:ascii="Times New Roman" w:hAnsi="Times New Roman"/>
      <w:shd w:val="clear" w:color="auto" w:fill="FFFFFF"/>
    </w:rPr>
  </w:style>
  <w:style w:type="character" w:customStyle="1" w:styleId="172">
    <w:name w:val="Основной текст (17) + Полужирный"/>
    <w:basedOn w:val="170"/>
    <w:uiPriority w:val="99"/>
    <w:rsid w:val="00F429EE"/>
    <w:rPr>
      <w:rFonts w:ascii="Times New Roman" w:hAnsi="Times New Roman"/>
      <w:b/>
      <w:bCs/>
      <w:shd w:val="clear" w:color="auto" w:fill="FFFFFF"/>
    </w:rPr>
  </w:style>
  <w:style w:type="character" w:customStyle="1" w:styleId="1711">
    <w:name w:val="Основной текст (17) + Полужирный1"/>
    <w:aliases w:val="Курсив3"/>
    <w:basedOn w:val="170"/>
    <w:uiPriority w:val="99"/>
    <w:rsid w:val="00F429EE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18">
    <w:name w:val="Основной текст (18)"/>
    <w:basedOn w:val="a0"/>
    <w:link w:val="181"/>
    <w:uiPriority w:val="99"/>
    <w:rsid w:val="00F429EE"/>
    <w:rPr>
      <w:rFonts w:ascii="Times New Roman" w:hAnsi="Times New Roman"/>
      <w:shd w:val="clear" w:color="auto" w:fill="FFFFFF"/>
    </w:rPr>
  </w:style>
  <w:style w:type="character" w:customStyle="1" w:styleId="180">
    <w:name w:val="Основной текст (18) + Полужирный"/>
    <w:basedOn w:val="18"/>
    <w:uiPriority w:val="99"/>
    <w:rsid w:val="00F429EE"/>
    <w:rPr>
      <w:rFonts w:ascii="Times New Roman" w:hAnsi="Times New Roman"/>
      <w:b/>
      <w:bCs/>
      <w:shd w:val="clear" w:color="auto" w:fill="FFFFFF"/>
    </w:rPr>
  </w:style>
  <w:style w:type="character" w:customStyle="1" w:styleId="1810">
    <w:name w:val="Основной текст (18) + Полужирный1"/>
    <w:aliases w:val="Курсив2"/>
    <w:basedOn w:val="18"/>
    <w:uiPriority w:val="99"/>
    <w:rsid w:val="00F429EE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810">
    <w:name w:val="Основной текст (8) + Полужирный1"/>
    <w:aliases w:val="Курсив1"/>
    <w:basedOn w:val="8"/>
    <w:uiPriority w:val="99"/>
    <w:rsid w:val="00F429EE"/>
    <w:rPr>
      <w:rFonts w:ascii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paragraph" w:customStyle="1" w:styleId="161">
    <w:name w:val="Заголовок №1 (6)1"/>
    <w:basedOn w:val="a"/>
    <w:link w:val="16"/>
    <w:uiPriority w:val="99"/>
    <w:rsid w:val="00F429EE"/>
    <w:pPr>
      <w:shd w:val="clear" w:color="auto" w:fill="FFFFFF"/>
      <w:spacing w:after="0" w:line="317" w:lineRule="exact"/>
      <w:outlineLvl w:val="0"/>
    </w:pPr>
    <w:rPr>
      <w:rFonts w:ascii="Times New Roman" w:hAnsi="Times New Roman"/>
      <w:b/>
      <w:bCs/>
    </w:rPr>
  </w:style>
  <w:style w:type="paragraph" w:customStyle="1" w:styleId="110">
    <w:name w:val="Заголовок №11"/>
    <w:basedOn w:val="a"/>
    <w:link w:val="11"/>
    <w:uiPriority w:val="99"/>
    <w:rsid w:val="00F429EE"/>
    <w:pPr>
      <w:shd w:val="clear" w:color="auto" w:fill="FFFFFF"/>
      <w:spacing w:after="0" w:line="317" w:lineRule="exact"/>
      <w:ind w:firstLine="440"/>
      <w:outlineLvl w:val="0"/>
    </w:pPr>
    <w:rPr>
      <w:rFonts w:ascii="Times New Roman" w:hAnsi="Times New Roman"/>
      <w:b/>
      <w:bCs/>
    </w:rPr>
  </w:style>
  <w:style w:type="paragraph" w:customStyle="1" w:styleId="171">
    <w:name w:val="Заголовок №1 (7)1"/>
    <w:basedOn w:val="a"/>
    <w:link w:val="17"/>
    <w:uiPriority w:val="99"/>
    <w:rsid w:val="00F429EE"/>
    <w:pPr>
      <w:shd w:val="clear" w:color="auto" w:fill="FFFFFF"/>
      <w:spacing w:after="0" w:line="317" w:lineRule="exact"/>
      <w:ind w:firstLine="3460"/>
      <w:outlineLvl w:val="0"/>
    </w:pPr>
    <w:rPr>
      <w:rFonts w:ascii="Times New Roman" w:hAnsi="Times New Roman"/>
      <w:b/>
      <w:bCs/>
    </w:rPr>
  </w:style>
  <w:style w:type="paragraph" w:customStyle="1" w:styleId="1710">
    <w:name w:val="Основной текст (17)1"/>
    <w:basedOn w:val="a"/>
    <w:link w:val="170"/>
    <w:uiPriority w:val="99"/>
    <w:rsid w:val="00F429EE"/>
    <w:pPr>
      <w:shd w:val="clear" w:color="auto" w:fill="FFFFFF"/>
      <w:spacing w:after="0" w:line="317" w:lineRule="exact"/>
      <w:ind w:firstLine="3460"/>
    </w:pPr>
    <w:rPr>
      <w:rFonts w:ascii="Times New Roman" w:hAnsi="Times New Roman"/>
    </w:rPr>
  </w:style>
  <w:style w:type="paragraph" w:customStyle="1" w:styleId="181">
    <w:name w:val="Основной текст (18)1"/>
    <w:basedOn w:val="a"/>
    <w:link w:val="18"/>
    <w:uiPriority w:val="99"/>
    <w:rsid w:val="00F429EE"/>
    <w:pPr>
      <w:shd w:val="clear" w:color="auto" w:fill="FFFFFF"/>
      <w:spacing w:after="0" w:line="317" w:lineRule="exact"/>
      <w:ind w:firstLine="2580"/>
      <w:jc w:val="both"/>
    </w:pPr>
    <w:rPr>
      <w:rFonts w:ascii="Times New Roman" w:hAnsi="Times New Roman"/>
    </w:rPr>
  </w:style>
  <w:style w:type="paragraph" w:styleId="ab">
    <w:name w:val="Balloon Text"/>
    <w:basedOn w:val="a"/>
    <w:link w:val="ac"/>
    <w:uiPriority w:val="99"/>
    <w:semiHidden/>
    <w:unhideWhenUsed/>
    <w:rsid w:val="00F42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29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differentciya/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microsoft.com/office/2007/relationships/stylesWithEffects" Target="stylesWithEffects.xml"/><Relationship Id="rId21" Type="http://schemas.openxmlformats.org/officeDocument/2006/relationships/image" Target="media/image11.jpeg"/><Relationship Id="rId7" Type="http://schemas.openxmlformats.org/officeDocument/2006/relationships/hyperlink" Target="http://pandia.ru/text/category/proektnie_raboti/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professionalmznaya_deyatelmznostmz/" TargetMode="Externa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theme" Target="theme/theme1.xml"/><Relationship Id="rId10" Type="http://schemas.openxmlformats.org/officeDocument/2006/relationships/hyperlink" Target="http://pandia.ru/text/category/nauchnie_raboti/" TargetMode="Externa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kontrolmznie_raboti/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30</Pages>
  <Words>9293</Words>
  <Characters>52975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Зиннурова_Н</cp:lastModifiedBy>
  <cp:revision>3</cp:revision>
  <dcterms:created xsi:type="dcterms:W3CDTF">2017-09-29T04:02:00Z</dcterms:created>
  <dcterms:modified xsi:type="dcterms:W3CDTF">2017-11-30T06:53:00Z</dcterms:modified>
</cp:coreProperties>
</file>